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C2" w:rsidRPr="000572C2" w:rsidRDefault="000572C2" w:rsidP="000572C2">
      <w:pPr>
        <w:widowControl/>
        <w:wordWrap/>
        <w:autoSpaceDE/>
        <w:autoSpaceDN/>
        <w:snapToGrid w:val="0"/>
        <w:spacing w:line="300" w:lineRule="atLeast"/>
        <w:jc w:val="center"/>
        <w:rPr>
          <w:rFonts w:ascii="HY견고딕" w:eastAsia="HY견고딕" w:hAnsi="HY견고딕" w:cs="굴림" w:hint="eastAsia"/>
          <w:color w:val="000000"/>
          <w:kern w:val="0"/>
          <w:sz w:val="24"/>
          <w:szCs w:val="24"/>
        </w:rPr>
      </w:pPr>
    </w:p>
    <w:p w:rsidR="000572C2" w:rsidRPr="00305AD0" w:rsidRDefault="000572C2" w:rsidP="000572C2">
      <w:pPr>
        <w:widowControl/>
        <w:wordWrap/>
        <w:autoSpaceDE/>
        <w:autoSpaceDN/>
        <w:snapToGrid w:val="0"/>
        <w:spacing w:line="300" w:lineRule="atLeast"/>
        <w:jc w:val="center"/>
        <w:rPr>
          <w:rFonts w:ascii="HY견고딕" w:eastAsia="HY견고딕" w:hAnsi="HY견고딕" w:cs="굴림"/>
          <w:b/>
          <w:color w:val="000000"/>
          <w:kern w:val="0"/>
          <w:sz w:val="28"/>
          <w:szCs w:val="28"/>
        </w:rPr>
      </w:pPr>
      <w:r w:rsidRPr="00305AD0">
        <w:rPr>
          <w:rFonts w:ascii="HY견고딕" w:eastAsia="HY견고딕" w:hAnsi="HY견고딕" w:cs="굴림" w:hint="eastAsia"/>
          <w:b/>
          <w:color w:val="000000"/>
          <w:kern w:val="0"/>
          <w:sz w:val="28"/>
          <w:szCs w:val="28"/>
        </w:rPr>
        <w:t>독 어 독 문 학 과</w:t>
      </w:r>
    </w:p>
    <w:p w:rsidR="000572C2" w:rsidRPr="00305AD0" w:rsidRDefault="000572C2" w:rsidP="000572C2">
      <w:pPr>
        <w:widowControl/>
        <w:wordWrap/>
        <w:autoSpaceDE/>
        <w:autoSpaceDN/>
        <w:snapToGrid w:val="0"/>
        <w:spacing w:line="300" w:lineRule="atLeast"/>
        <w:jc w:val="center"/>
        <w:rPr>
          <w:rFonts w:ascii="HY중명조" w:eastAsia="HY중명조" w:hAnsi="HY중명조" w:cs="굴림"/>
          <w:b/>
          <w:color w:val="000000"/>
          <w:kern w:val="0"/>
          <w:sz w:val="28"/>
          <w:szCs w:val="28"/>
        </w:rPr>
      </w:pPr>
      <w:r w:rsidRPr="00305AD0">
        <w:rPr>
          <w:rFonts w:ascii="HY중명조" w:eastAsia="HY중명조" w:hAnsi="HY중명조" w:cs="굴림" w:hint="eastAsia"/>
          <w:b/>
          <w:color w:val="000000"/>
          <w:kern w:val="0"/>
          <w:sz w:val="28"/>
          <w:szCs w:val="28"/>
        </w:rPr>
        <w:t xml:space="preserve">(DEPARTMENT OF GERMAN LANGUAGE &amp; LITERATURE) </w:t>
      </w:r>
    </w:p>
    <w:p w:rsidR="00FF5AA8" w:rsidRDefault="00FF5AA8" w:rsidP="000572C2">
      <w:pPr>
        <w:widowControl/>
        <w:wordWrap/>
        <w:autoSpaceDE/>
        <w:autoSpaceDN/>
        <w:snapToGrid w:val="0"/>
        <w:spacing w:line="300" w:lineRule="atLeast"/>
        <w:rPr>
          <w:rFonts w:ascii="굴림" w:eastAsia="-소망M" w:hAnsi="굴림" w:cs="굴림"/>
          <w:kern w:val="0"/>
          <w:sz w:val="24"/>
          <w:szCs w:val="24"/>
        </w:rPr>
      </w:pPr>
    </w:p>
    <w:p w:rsidR="00305AD0" w:rsidRDefault="00305AD0" w:rsidP="00305AD0">
      <w:pPr>
        <w:widowControl/>
        <w:wordWrap/>
        <w:autoSpaceDE/>
        <w:snapToGrid w:val="0"/>
        <w:spacing w:line="300" w:lineRule="atLeast"/>
        <w:rPr>
          <w:rFonts w:ascii="HY신명조" w:eastAsia="HY신명조" w:hAnsi="HyhwpEQ" w:cs="굴림"/>
          <w:b/>
          <w:color w:val="000000"/>
          <w:kern w:val="0"/>
          <w:sz w:val="22"/>
          <w:szCs w:val="19"/>
        </w:rPr>
      </w:pPr>
    </w:p>
    <w:p w:rsidR="00305AD0" w:rsidRDefault="00305AD0" w:rsidP="00305AD0">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 xml:space="preserve">Department Introduction </w:t>
      </w:r>
    </w:p>
    <w:p w:rsidR="00E752A1" w:rsidRPr="00E752A1" w:rsidRDefault="00E752A1" w:rsidP="00305AD0">
      <w:pPr>
        <w:widowControl/>
        <w:wordWrap/>
        <w:autoSpaceDE/>
        <w:snapToGrid w:val="0"/>
        <w:spacing w:line="300" w:lineRule="atLeast"/>
        <w:rPr>
          <w:rFonts w:ascii="HY신명조" w:eastAsia="HY신명조" w:hAnsi="HyhwpEQ" w:cs="굴림"/>
          <w:b/>
          <w:color w:val="000000"/>
          <w:kern w:val="0"/>
          <w:sz w:val="22"/>
          <w:szCs w:val="19"/>
        </w:rPr>
      </w:pPr>
    </w:p>
    <w:p w:rsidR="00305AD0" w:rsidRDefault="003171DA" w:rsidP="00305AD0">
      <w:pPr>
        <w:widowControl/>
        <w:wordWrap/>
        <w:autoSpaceDE/>
        <w:snapToGrid w:val="0"/>
        <w:spacing w:line="300" w:lineRule="atLeast"/>
        <w:rPr>
          <w:rFonts w:ascii="HY신명조" w:eastAsia="HY신명조" w:hAnsi="HyhwpEQ" w:cs="굴림"/>
          <w:color w:val="000000"/>
          <w:kern w:val="0"/>
          <w:sz w:val="19"/>
          <w:szCs w:val="19"/>
        </w:rPr>
      </w:pPr>
      <w:r w:rsidRPr="00741296">
        <w:rPr>
          <w:rFonts w:ascii="바탕" w:eastAsia="바탕" w:hAnsi="바탕" w:cs="굴림"/>
          <w:color w:val="000000"/>
          <w:kern w:val="0"/>
          <w:szCs w:val="20"/>
        </w:rPr>
        <w:t xml:space="preserve">The department of </w:t>
      </w:r>
      <w:r w:rsidR="00A366DA">
        <w:rPr>
          <w:rFonts w:ascii="바탕" w:eastAsia="바탕" w:hAnsi="바탕" w:cs="굴림" w:hint="eastAsia"/>
          <w:color w:val="000000"/>
          <w:kern w:val="0"/>
          <w:szCs w:val="20"/>
        </w:rPr>
        <w:t>German</w:t>
      </w:r>
      <w:r w:rsidRPr="00741296">
        <w:rPr>
          <w:rFonts w:ascii="바탕" w:eastAsia="바탕" w:hAnsi="바탕" w:cs="굴림"/>
          <w:color w:val="000000"/>
          <w:kern w:val="0"/>
          <w:szCs w:val="20"/>
        </w:rPr>
        <w:t xml:space="preserve"> </w:t>
      </w:r>
      <w:r w:rsidR="00D303F3">
        <w:rPr>
          <w:rFonts w:ascii="바탕" w:eastAsia="바탕" w:hAnsi="바탕" w:cs="굴림" w:hint="eastAsia"/>
          <w:color w:val="000000"/>
          <w:kern w:val="0"/>
          <w:szCs w:val="20"/>
        </w:rPr>
        <w:t>l</w:t>
      </w:r>
      <w:r w:rsidRPr="00741296">
        <w:rPr>
          <w:rFonts w:ascii="바탕" w:eastAsia="바탕" w:hAnsi="바탕" w:cs="굴림"/>
          <w:color w:val="000000"/>
          <w:kern w:val="0"/>
          <w:szCs w:val="20"/>
        </w:rPr>
        <w:t xml:space="preserve">anguage and </w:t>
      </w:r>
      <w:r w:rsidR="00D303F3">
        <w:rPr>
          <w:rFonts w:ascii="바탕" w:eastAsia="바탕" w:hAnsi="바탕" w:cs="굴림" w:hint="eastAsia"/>
          <w:color w:val="000000"/>
          <w:kern w:val="0"/>
          <w:szCs w:val="20"/>
        </w:rPr>
        <w:t>l</w:t>
      </w:r>
      <w:r w:rsidRPr="00741296">
        <w:rPr>
          <w:rFonts w:ascii="바탕" w:eastAsia="바탕" w:hAnsi="바탕" w:cs="굴림"/>
          <w:color w:val="000000"/>
          <w:kern w:val="0"/>
          <w:szCs w:val="20"/>
        </w:rPr>
        <w:t xml:space="preserve">iterature is dedicated to educating specialists of </w:t>
      </w:r>
      <w:r w:rsidR="00A366DA">
        <w:rPr>
          <w:rFonts w:ascii="바탕" w:eastAsia="바탕" w:hAnsi="바탕" w:cs="굴림" w:hint="eastAsia"/>
          <w:color w:val="000000"/>
          <w:kern w:val="0"/>
          <w:szCs w:val="20"/>
        </w:rPr>
        <w:t>German</w:t>
      </w:r>
      <w:r w:rsidRPr="00741296">
        <w:rPr>
          <w:rFonts w:ascii="바탕" w:eastAsia="바탕" w:hAnsi="바탕" w:cs="굴림"/>
          <w:color w:val="000000"/>
          <w:kern w:val="0"/>
          <w:szCs w:val="20"/>
        </w:rPr>
        <w:t xml:space="preserve"> studies, equipped with a higher level of knowledge in the language, literature and culture of </w:t>
      </w:r>
      <w:r w:rsidR="00A366DA">
        <w:rPr>
          <w:rFonts w:ascii="바탕" w:eastAsia="바탕" w:hAnsi="바탕" w:cs="굴림" w:hint="eastAsia"/>
          <w:color w:val="000000"/>
          <w:kern w:val="0"/>
          <w:szCs w:val="20"/>
        </w:rPr>
        <w:t>Germany</w:t>
      </w:r>
      <w:r w:rsidRPr="00741296">
        <w:rPr>
          <w:rFonts w:ascii="바탕" w:eastAsia="바탕" w:hAnsi="바탕" w:cs="굴림"/>
          <w:color w:val="000000"/>
          <w:kern w:val="0"/>
          <w:szCs w:val="20"/>
        </w:rPr>
        <w:t xml:space="preserve">. The M. A. program offers classes and seminars of different fields such as phonetics, syntax, semantics, and pragmatics for the </w:t>
      </w:r>
      <w:r w:rsidR="00D303F3">
        <w:rPr>
          <w:rFonts w:ascii="바탕" w:eastAsia="바탕" w:hAnsi="바탕" w:cs="굴림" w:hint="eastAsia"/>
          <w:color w:val="000000"/>
          <w:kern w:val="0"/>
          <w:szCs w:val="20"/>
        </w:rPr>
        <w:t>l</w:t>
      </w:r>
      <w:r w:rsidRPr="00741296">
        <w:rPr>
          <w:rFonts w:ascii="바탕" w:eastAsia="바탕" w:hAnsi="바탕" w:cs="굴림"/>
          <w:color w:val="000000"/>
          <w:kern w:val="0"/>
          <w:szCs w:val="20"/>
        </w:rPr>
        <w:t xml:space="preserve">inguistics field, and poetry, novels, theatre, and critique for the Literature field. The courses are designed to provide students an overview of important fields in the </w:t>
      </w:r>
      <w:r w:rsidR="00A366DA">
        <w:rPr>
          <w:rFonts w:ascii="바탕" w:eastAsia="바탕" w:hAnsi="바탕" w:cs="굴림" w:hint="eastAsia"/>
          <w:color w:val="000000"/>
          <w:kern w:val="0"/>
          <w:szCs w:val="20"/>
        </w:rPr>
        <w:t>German</w:t>
      </w:r>
      <w:r w:rsidR="00A366DA" w:rsidRPr="00741296">
        <w:rPr>
          <w:rFonts w:ascii="바탕" w:eastAsia="바탕" w:hAnsi="바탕" w:cs="굴림"/>
          <w:color w:val="000000"/>
          <w:kern w:val="0"/>
          <w:szCs w:val="20"/>
        </w:rPr>
        <w:t xml:space="preserve"> </w:t>
      </w:r>
      <w:r w:rsidR="00D303F3">
        <w:rPr>
          <w:rFonts w:ascii="바탕" w:eastAsia="바탕" w:hAnsi="바탕" w:cs="굴림" w:hint="eastAsia"/>
          <w:color w:val="000000"/>
          <w:kern w:val="0"/>
          <w:szCs w:val="20"/>
        </w:rPr>
        <w:t>l</w:t>
      </w:r>
      <w:r w:rsidRPr="00741296">
        <w:rPr>
          <w:rFonts w:ascii="바탕" w:eastAsia="바탕" w:hAnsi="바탕" w:cs="굴림"/>
          <w:color w:val="000000"/>
          <w:kern w:val="0"/>
          <w:szCs w:val="20"/>
        </w:rPr>
        <w:t xml:space="preserve">inguistics and </w:t>
      </w:r>
      <w:r w:rsidR="00D303F3">
        <w:rPr>
          <w:rFonts w:ascii="바탕" w:eastAsia="바탕" w:hAnsi="바탕" w:cs="굴림" w:hint="eastAsia"/>
          <w:color w:val="000000"/>
          <w:kern w:val="0"/>
          <w:szCs w:val="20"/>
        </w:rPr>
        <w:t>l</w:t>
      </w:r>
      <w:r w:rsidRPr="00741296">
        <w:rPr>
          <w:rFonts w:ascii="바탕" w:eastAsia="바탕" w:hAnsi="바탕" w:cs="굴림"/>
          <w:color w:val="000000"/>
          <w:kern w:val="0"/>
          <w:szCs w:val="20"/>
        </w:rPr>
        <w:t>iterature and able to develop abilities in students so that they will be able to conduct research of the subjects selected from a range of topics in their major.</w:t>
      </w:r>
    </w:p>
    <w:p w:rsidR="003171DA" w:rsidRDefault="003171DA" w:rsidP="00305AD0">
      <w:pPr>
        <w:widowControl/>
        <w:wordWrap/>
        <w:autoSpaceDE/>
        <w:snapToGrid w:val="0"/>
        <w:spacing w:line="300" w:lineRule="atLeast"/>
        <w:rPr>
          <w:rFonts w:ascii="HY신명조" w:eastAsia="HY신명조" w:hAnsi="HyhwpEQ" w:cs="굴림"/>
          <w:color w:val="000000"/>
          <w:kern w:val="0"/>
          <w:sz w:val="19"/>
          <w:szCs w:val="19"/>
        </w:rPr>
      </w:pPr>
    </w:p>
    <w:p w:rsidR="003171DA" w:rsidRDefault="003171DA" w:rsidP="00305AD0">
      <w:pPr>
        <w:widowControl/>
        <w:wordWrap/>
        <w:autoSpaceDE/>
        <w:snapToGrid w:val="0"/>
        <w:spacing w:line="300" w:lineRule="atLeast"/>
        <w:rPr>
          <w:rFonts w:ascii="HY신명조" w:eastAsia="HY신명조" w:hAnsi="HyhwpEQ" w:cs="굴림"/>
          <w:color w:val="000000"/>
          <w:kern w:val="0"/>
          <w:sz w:val="19"/>
          <w:szCs w:val="19"/>
        </w:rPr>
      </w:pPr>
    </w:p>
    <w:p w:rsidR="00305AD0" w:rsidRDefault="00305AD0" w:rsidP="00305AD0">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List of Faculty Members</w:t>
      </w:r>
    </w:p>
    <w:p w:rsidR="00305AD0" w:rsidRDefault="00305AD0" w:rsidP="00305AD0">
      <w:pPr>
        <w:widowControl/>
        <w:wordWrap/>
        <w:autoSpaceDE/>
        <w:snapToGrid w:val="0"/>
        <w:spacing w:line="300" w:lineRule="atLeast"/>
        <w:rPr>
          <w:rFonts w:ascii="HY신명조" w:eastAsia="HY신명조" w:hAnsi="HyhwpEQ" w:cs="굴림"/>
          <w:color w:val="000000"/>
          <w:kern w:val="0"/>
          <w:sz w:val="19"/>
          <w:szCs w:val="19"/>
        </w:rPr>
      </w:pPr>
    </w:p>
    <w:tbl>
      <w:tblPr>
        <w:tblW w:w="0" w:type="auto"/>
        <w:tblBorders>
          <w:top w:val="single" w:sz="2" w:space="0" w:color="000000"/>
          <w:left w:val="single" w:sz="2" w:space="0" w:color="000000"/>
          <w:bottom w:val="single" w:sz="2" w:space="0" w:color="000000"/>
          <w:right w:val="single" w:sz="2" w:space="0" w:color="000000"/>
        </w:tblBorders>
        <w:tblLook w:val="00A0"/>
      </w:tblPr>
      <w:tblGrid>
        <w:gridCol w:w="1062"/>
        <w:gridCol w:w="1274"/>
        <w:gridCol w:w="3104"/>
        <w:gridCol w:w="1008"/>
        <w:gridCol w:w="2540"/>
      </w:tblGrid>
      <w:tr w:rsidR="00305AD0" w:rsidTr="000D0665">
        <w:trPr>
          <w:trHeight w:val="303"/>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305AD0" w:rsidRDefault="00305AD0">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Position</w:t>
            </w:r>
          </w:p>
        </w:tc>
        <w:tc>
          <w:tcPr>
            <w:tcW w:w="1274"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305AD0" w:rsidRDefault="00305AD0">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Name</w:t>
            </w:r>
          </w:p>
        </w:tc>
        <w:tc>
          <w:tcPr>
            <w:tcW w:w="3104"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305AD0" w:rsidRDefault="00305AD0">
            <w:pPr>
              <w:widowControl/>
              <w:wordWrap/>
              <w:autoSpaceDE/>
              <w:spacing w:before="100" w:beforeAutospacing="1" w:after="100" w:afterAutospacing="1"/>
              <w:jc w:val="center"/>
              <w:rPr>
                <w:rFonts w:ascii="굴림" w:eastAsia="굴림" w:hAnsi="굴림" w:cs="굴림"/>
                <w:kern w:val="0"/>
                <w:sz w:val="24"/>
                <w:szCs w:val="24"/>
              </w:rPr>
            </w:pPr>
            <w:smartTag w:uri="urn:schemas-microsoft-com:office:smarttags" w:element="PlaceName">
              <w:smartTag w:uri="urn:schemas-microsoft-com:office:smarttags" w:element="place">
                <w:r>
                  <w:rPr>
                    <w:rFonts w:ascii="바탕" w:eastAsia="바탕" w:hAnsi="바탕" w:cs="굴림" w:hint="eastAsia"/>
                    <w:color w:val="000000"/>
                    <w:kern w:val="0"/>
                    <w:szCs w:val="20"/>
                  </w:rPr>
                  <w:t>Last</w:t>
                </w:r>
              </w:smartTag>
              <w:r>
                <w:rPr>
                  <w:rFonts w:ascii="바탕" w:eastAsia="바탕" w:hAnsi="바탕" w:cs="굴림" w:hint="eastAsia"/>
                  <w:color w:val="000000"/>
                  <w:kern w:val="0"/>
                  <w:szCs w:val="20"/>
                </w:rPr>
                <w:t xml:space="preserve"> </w:t>
              </w:r>
              <w:smartTag w:uri="urn:schemas-microsoft-com:office:smarttags" w:element="PersonName">
                <w:r>
                  <w:rPr>
                    <w:rFonts w:ascii="바탕" w:eastAsia="바탕" w:hAnsi="바탕" w:cs="굴림" w:hint="eastAsia"/>
                    <w:color w:val="000000"/>
                    <w:kern w:val="0"/>
                    <w:szCs w:val="20"/>
                  </w:rPr>
                  <w:t>School</w:t>
                </w:r>
              </w:smartTag>
            </w:smartTag>
            <w:r>
              <w:rPr>
                <w:rFonts w:ascii="바탕" w:eastAsia="바탕" w:hAnsi="바탕" w:cs="굴림" w:hint="eastAsia"/>
                <w:color w:val="000000"/>
                <w:kern w:val="0"/>
                <w:szCs w:val="20"/>
              </w:rPr>
              <w:t xml:space="preserve"> Graduated</w:t>
            </w:r>
          </w:p>
        </w:tc>
        <w:tc>
          <w:tcPr>
            <w:tcW w:w="1008"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305AD0" w:rsidRDefault="00305AD0">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Degree</w:t>
            </w:r>
          </w:p>
        </w:tc>
        <w:tc>
          <w:tcPr>
            <w:tcW w:w="254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305AD0" w:rsidRDefault="00305AD0">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Major</w:t>
            </w:r>
          </w:p>
        </w:tc>
      </w:tr>
      <w:tr w:rsidR="00305AD0" w:rsidTr="000D0665">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05AD0" w:rsidRPr="003171DA" w:rsidRDefault="003F2987">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Professor</w:t>
            </w:r>
          </w:p>
        </w:tc>
        <w:tc>
          <w:tcPr>
            <w:tcW w:w="127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05AD0" w:rsidRPr="003171DA" w:rsidRDefault="003F2987">
            <w:pPr>
              <w:widowControl/>
              <w:wordWrap/>
              <w:autoSpaceDE/>
              <w:snapToGrid w:val="0"/>
              <w:spacing w:line="384" w:lineRule="auto"/>
              <w:jc w:val="center"/>
              <w:rPr>
                <w:rFonts w:ascii="바탕" w:eastAsia="바탕" w:hAnsi="바탕" w:cs="굴림"/>
                <w:color w:val="000000"/>
                <w:kern w:val="0"/>
                <w:szCs w:val="20"/>
              </w:rPr>
            </w:pPr>
            <w:proofErr w:type="spellStart"/>
            <w:r>
              <w:rPr>
                <w:rFonts w:ascii="바탕" w:eastAsia="바탕" w:hAnsi="바탕" w:cs="굴림" w:hint="eastAsia"/>
                <w:color w:val="000000"/>
                <w:kern w:val="0"/>
                <w:szCs w:val="20"/>
              </w:rPr>
              <w:t>Choe</w:t>
            </w:r>
            <w:proofErr w:type="spellEnd"/>
            <w:r>
              <w:rPr>
                <w:rFonts w:ascii="바탕" w:eastAsia="바탕" w:hAnsi="바탕" w:cs="굴림" w:hint="eastAsia"/>
                <w:color w:val="000000"/>
                <w:kern w:val="0"/>
                <w:szCs w:val="20"/>
              </w:rPr>
              <w:t xml:space="preserve">, </w:t>
            </w:r>
            <w:proofErr w:type="spellStart"/>
            <w:r>
              <w:rPr>
                <w:rFonts w:ascii="바탕" w:eastAsia="바탕" w:hAnsi="바탕" w:cs="굴림" w:hint="eastAsia"/>
                <w:color w:val="000000"/>
                <w:kern w:val="0"/>
                <w:szCs w:val="20"/>
              </w:rPr>
              <w:t>Yeun</w:t>
            </w:r>
            <w:proofErr w:type="spellEnd"/>
            <w:r>
              <w:rPr>
                <w:rFonts w:ascii="바탕" w:eastAsia="바탕" w:hAnsi="바탕" w:cs="굴림" w:hint="eastAsia"/>
                <w:color w:val="000000"/>
                <w:kern w:val="0"/>
                <w:szCs w:val="20"/>
              </w:rPr>
              <w:t xml:space="preserve"> Suck</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05AD0" w:rsidRDefault="003F2987">
            <w:pPr>
              <w:widowControl/>
              <w:wordWrap/>
              <w:autoSpaceDE/>
              <w:snapToGrid w:val="0"/>
              <w:spacing w:line="247" w:lineRule="atLeast"/>
              <w:rPr>
                <w:rFonts w:ascii="바탕" w:eastAsia="바탕" w:hAnsi="바탕" w:cs="굴림"/>
                <w:color w:val="000000"/>
                <w:kern w:val="0"/>
                <w:szCs w:val="20"/>
              </w:rPr>
            </w:pPr>
            <w:r>
              <w:rPr>
                <w:rFonts w:ascii="바탕" w:eastAsia="바탕" w:hAnsi="바탕" w:cs="굴림" w:hint="eastAsia"/>
                <w:color w:val="000000"/>
                <w:kern w:val="0"/>
                <w:szCs w:val="20"/>
              </w:rPr>
              <w:t xml:space="preserve">    </w:t>
            </w:r>
            <w:proofErr w:type="spellStart"/>
            <w:r>
              <w:rPr>
                <w:rFonts w:ascii="바탕" w:eastAsia="바탕" w:hAnsi="바탕" w:cs="굴림" w:hint="eastAsia"/>
                <w:color w:val="000000"/>
                <w:kern w:val="0"/>
                <w:szCs w:val="20"/>
              </w:rPr>
              <w:t>Sogang</w:t>
            </w:r>
            <w:proofErr w:type="spellEnd"/>
            <w:r>
              <w:rPr>
                <w:rFonts w:ascii="바탕" w:eastAsia="바탕" w:hAnsi="바탕" w:cs="굴림" w:hint="eastAsia"/>
                <w:color w:val="000000"/>
                <w:kern w:val="0"/>
                <w:szCs w:val="20"/>
              </w:rPr>
              <w:t xml:space="preserve"> University</w:t>
            </w:r>
          </w:p>
          <w:p w:rsidR="003F2987" w:rsidRDefault="003F2987">
            <w:pPr>
              <w:widowControl/>
              <w:wordWrap/>
              <w:autoSpaceDE/>
              <w:snapToGrid w:val="0"/>
              <w:spacing w:line="247" w:lineRule="atLeast"/>
              <w:rPr>
                <w:rFonts w:ascii="바탕" w:eastAsia="바탕" w:hAnsi="바탕" w:cs="굴림"/>
                <w:color w:val="000000"/>
                <w:kern w:val="0"/>
                <w:szCs w:val="20"/>
              </w:rPr>
            </w:pP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05AD0" w:rsidRDefault="003F2987">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 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05AD0" w:rsidRDefault="003F2987" w:rsidP="00995D91">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 xml:space="preserve"> </w:t>
            </w:r>
            <w:r w:rsidR="00995D91">
              <w:rPr>
                <w:rFonts w:ascii="바탕" w:eastAsia="바탕" w:hAnsi="바탕" w:cs="굴림" w:hint="eastAsia"/>
                <w:color w:val="000000"/>
                <w:kern w:val="0"/>
                <w:szCs w:val="20"/>
              </w:rPr>
              <w:t>G</w:t>
            </w:r>
            <w:r>
              <w:rPr>
                <w:rFonts w:ascii="바탕" w:eastAsia="바탕" w:hAnsi="바탕" w:cs="굴림" w:hint="eastAsia"/>
                <w:color w:val="000000"/>
                <w:kern w:val="0"/>
                <w:szCs w:val="20"/>
              </w:rPr>
              <w:t xml:space="preserve">erman </w:t>
            </w:r>
            <w:r w:rsidR="00995D91">
              <w:rPr>
                <w:rFonts w:ascii="바탕" w:eastAsia="바탕" w:hAnsi="바탕" w:cs="굴림" w:hint="eastAsia"/>
                <w:color w:val="000000"/>
                <w:kern w:val="0"/>
                <w:szCs w:val="20"/>
              </w:rPr>
              <w:t>P</w:t>
            </w:r>
            <w:r>
              <w:rPr>
                <w:rFonts w:ascii="바탕" w:eastAsia="바탕" w:hAnsi="바탕" w:cs="굴림" w:hint="eastAsia"/>
                <w:color w:val="000000"/>
                <w:kern w:val="0"/>
                <w:szCs w:val="20"/>
              </w:rPr>
              <w:t xml:space="preserve">oetry and </w:t>
            </w:r>
            <w:r w:rsidR="00995D91">
              <w:rPr>
                <w:rFonts w:ascii="바탕" w:eastAsia="바탕" w:hAnsi="바탕" w:cs="굴림" w:hint="eastAsia"/>
                <w:color w:val="000000"/>
                <w:kern w:val="0"/>
                <w:szCs w:val="20"/>
              </w:rPr>
              <w:t>F</w:t>
            </w:r>
            <w:r>
              <w:rPr>
                <w:rFonts w:ascii="바탕" w:eastAsia="바탕" w:hAnsi="바탕" w:cs="굴림" w:hint="eastAsia"/>
                <w:color w:val="000000"/>
                <w:kern w:val="0"/>
                <w:szCs w:val="20"/>
              </w:rPr>
              <w:t xml:space="preserve">airy </w:t>
            </w:r>
            <w:r w:rsidR="00995D91">
              <w:rPr>
                <w:rFonts w:ascii="바탕" w:eastAsia="바탕" w:hAnsi="바탕" w:cs="굴림" w:hint="eastAsia"/>
                <w:color w:val="000000"/>
                <w:kern w:val="0"/>
                <w:szCs w:val="20"/>
              </w:rPr>
              <w:t>T</w:t>
            </w:r>
            <w:r>
              <w:rPr>
                <w:rFonts w:ascii="바탕" w:eastAsia="바탕" w:hAnsi="바탕" w:cs="굴림" w:hint="eastAsia"/>
                <w:color w:val="000000"/>
                <w:kern w:val="0"/>
                <w:szCs w:val="20"/>
              </w:rPr>
              <w:t>ales</w:t>
            </w:r>
          </w:p>
        </w:tc>
      </w:tr>
      <w:tr w:rsidR="00305AD0" w:rsidTr="000D0665">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95D91" w:rsidRDefault="00995D91">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Associate</w:t>
            </w:r>
          </w:p>
          <w:p w:rsidR="00305AD0" w:rsidRPr="00995D91" w:rsidRDefault="00995D91">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 xml:space="preserve">Professor  </w:t>
            </w:r>
          </w:p>
        </w:tc>
        <w:tc>
          <w:tcPr>
            <w:tcW w:w="127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05AD0" w:rsidRDefault="00995D91" w:rsidP="00C61EDF">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 xml:space="preserve">Lim, </w:t>
            </w:r>
            <w:proofErr w:type="spellStart"/>
            <w:r>
              <w:rPr>
                <w:rFonts w:ascii="바탕" w:eastAsia="바탕" w:hAnsi="바탕" w:cs="굴림" w:hint="eastAsia"/>
                <w:color w:val="000000"/>
                <w:kern w:val="0"/>
                <w:szCs w:val="20"/>
              </w:rPr>
              <w:t>Seong</w:t>
            </w:r>
            <w:proofErr w:type="spellEnd"/>
            <w:r>
              <w:rPr>
                <w:rFonts w:ascii="바탕" w:eastAsia="바탕" w:hAnsi="바탕" w:cs="굴림" w:hint="eastAsia"/>
                <w:color w:val="000000"/>
                <w:kern w:val="0"/>
                <w:szCs w:val="20"/>
              </w:rPr>
              <w:t xml:space="preserve"> </w:t>
            </w:r>
            <w:r w:rsidR="00C61EDF">
              <w:rPr>
                <w:rFonts w:ascii="바탕" w:eastAsia="바탕" w:hAnsi="바탕" w:cs="굴림" w:hint="eastAsia"/>
                <w:color w:val="000000"/>
                <w:kern w:val="0"/>
                <w:szCs w:val="20"/>
              </w:rPr>
              <w:t>Woo</w:t>
            </w:r>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05AD0" w:rsidRDefault="00995D91" w:rsidP="00995D91">
            <w:pPr>
              <w:widowControl/>
              <w:wordWrap/>
              <w:autoSpaceDE/>
              <w:snapToGrid w:val="0"/>
              <w:spacing w:line="247" w:lineRule="atLeast"/>
              <w:rPr>
                <w:rFonts w:ascii="바탕" w:eastAsia="바탕" w:hAnsi="바탕" w:cs="굴림"/>
                <w:color w:val="000000"/>
                <w:kern w:val="0"/>
                <w:szCs w:val="20"/>
              </w:rPr>
            </w:pPr>
            <w:r>
              <w:rPr>
                <w:rFonts w:ascii="바탕" w:eastAsia="바탕" w:hAnsi="바탕" w:cs="굴림" w:hint="eastAsia"/>
                <w:color w:val="000000"/>
                <w:kern w:val="0"/>
                <w:szCs w:val="20"/>
              </w:rPr>
              <w:t xml:space="preserve">  </w:t>
            </w:r>
            <w:proofErr w:type="spellStart"/>
            <w:r>
              <w:rPr>
                <w:rFonts w:ascii="바탕" w:eastAsia="바탕" w:hAnsi="바탕" w:cs="굴림" w:hint="eastAsia"/>
                <w:color w:val="000000"/>
                <w:kern w:val="0"/>
                <w:szCs w:val="20"/>
              </w:rPr>
              <w:t>Wuerzburg</w:t>
            </w:r>
            <w:proofErr w:type="spellEnd"/>
            <w:r>
              <w:rPr>
                <w:rFonts w:ascii="바탕" w:eastAsia="바탕" w:hAnsi="바탕" w:cs="굴림" w:hint="eastAsia"/>
                <w:color w:val="000000"/>
                <w:kern w:val="0"/>
                <w:szCs w:val="20"/>
              </w:rPr>
              <w:t xml:space="preserve"> Uni.</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05AD0" w:rsidRDefault="00995D91">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 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05AD0" w:rsidRDefault="00995D91">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 xml:space="preserve"> </w:t>
            </w:r>
            <w:r>
              <w:rPr>
                <w:rFonts w:ascii="바탕" w:eastAsia="바탕" w:hAnsi="바탕" w:cs="굴림"/>
                <w:color w:val="000000"/>
                <w:kern w:val="0"/>
                <w:szCs w:val="20"/>
              </w:rPr>
              <w:t>G</w:t>
            </w:r>
            <w:r>
              <w:rPr>
                <w:rFonts w:ascii="바탕" w:eastAsia="바탕" w:hAnsi="바탕" w:cs="굴림" w:hint="eastAsia"/>
                <w:color w:val="000000"/>
                <w:kern w:val="0"/>
                <w:szCs w:val="20"/>
              </w:rPr>
              <w:t>erman Linguistics</w:t>
            </w:r>
          </w:p>
        </w:tc>
      </w:tr>
      <w:tr w:rsidR="003171DA" w:rsidTr="000D0665">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95D91" w:rsidRDefault="00995D91" w:rsidP="00995D91">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Associate</w:t>
            </w:r>
          </w:p>
          <w:p w:rsidR="003171DA" w:rsidRDefault="00995D91" w:rsidP="00995D91">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Professor</w:t>
            </w:r>
          </w:p>
        </w:tc>
        <w:tc>
          <w:tcPr>
            <w:tcW w:w="127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71DA" w:rsidRDefault="00995D91" w:rsidP="00C61EDF">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 xml:space="preserve">Jun, </w:t>
            </w:r>
            <w:proofErr w:type="spellStart"/>
            <w:r>
              <w:rPr>
                <w:rFonts w:ascii="바탕" w:eastAsia="바탕" w:hAnsi="바탕" w:cs="굴림" w:hint="eastAsia"/>
                <w:color w:val="000000"/>
                <w:kern w:val="0"/>
                <w:szCs w:val="20"/>
              </w:rPr>
              <w:t>Jong</w:t>
            </w:r>
            <w:proofErr w:type="spellEnd"/>
            <w:r w:rsidR="00C61EDF">
              <w:rPr>
                <w:rFonts w:ascii="바탕" w:eastAsia="바탕" w:hAnsi="바탕" w:cs="굴림" w:hint="eastAsia"/>
                <w:color w:val="000000"/>
                <w:kern w:val="0"/>
                <w:szCs w:val="20"/>
              </w:rPr>
              <w:t xml:space="preserve"> </w:t>
            </w:r>
            <w:proofErr w:type="spellStart"/>
            <w:r w:rsidR="00C61EDF">
              <w:rPr>
                <w:rFonts w:ascii="바탕" w:eastAsia="바탕" w:hAnsi="바탕" w:cs="굴림" w:hint="eastAsia"/>
                <w:color w:val="000000"/>
                <w:kern w:val="0"/>
                <w:szCs w:val="20"/>
              </w:rPr>
              <w:t>U</w:t>
            </w:r>
            <w:r>
              <w:rPr>
                <w:rFonts w:ascii="바탕" w:eastAsia="바탕" w:hAnsi="바탕" w:cs="굴림" w:hint="eastAsia"/>
                <w:color w:val="000000"/>
                <w:kern w:val="0"/>
                <w:szCs w:val="20"/>
              </w:rPr>
              <w:t>k</w:t>
            </w:r>
            <w:proofErr w:type="spellEnd"/>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71DA" w:rsidRDefault="00995D91">
            <w:pPr>
              <w:widowControl/>
              <w:wordWrap/>
              <w:autoSpaceDE/>
              <w:snapToGrid w:val="0"/>
              <w:spacing w:line="247" w:lineRule="atLeast"/>
              <w:rPr>
                <w:rFonts w:ascii="바탕" w:eastAsia="바탕" w:hAnsi="바탕" w:cs="굴림"/>
                <w:color w:val="000000"/>
                <w:kern w:val="0"/>
                <w:szCs w:val="20"/>
              </w:rPr>
            </w:pPr>
            <w:r>
              <w:rPr>
                <w:rFonts w:ascii="바탕" w:eastAsia="바탕" w:hAnsi="바탕" w:cs="굴림" w:hint="eastAsia"/>
                <w:color w:val="000000"/>
                <w:kern w:val="0"/>
                <w:szCs w:val="20"/>
              </w:rPr>
              <w:t xml:space="preserve">  </w:t>
            </w:r>
            <w:proofErr w:type="spellStart"/>
            <w:r>
              <w:rPr>
                <w:rFonts w:ascii="바탕" w:eastAsia="바탕" w:hAnsi="바탕" w:cs="굴림" w:hint="eastAsia"/>
                <w:color w:val="000000"/>
                <w:kern w:val="0"/>
                <w:szCs w:val="20"/>
              </w:rPr>
              <w:t>Philipps</w:t>
            </w:r>
            <w:proofErr w:type="spellEnd"/>
            <w:r>
              <w:rPr>
                <w:rFonts w:ascii="바탕" w:eastAsia="바탕" w:hAnsi="바탕" w:cs="굴림" w:hint="eastAsia"/>
                <w:color w:val="000000"/>
                <w:kern w:val="0"/>
                <w:szCs w:val="20"/>
              </w:rPr>
              <w:t xml:space="preserve"> Uni. Marburg</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71DA" w:rsidRDefault="00995D91">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PH. D.</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71DA" w:rsidRDefault="00995D91">
            <w:pPr>
              <w:widowControl/>
              <w:wordWrap/>
              <w:autoSpaceDE/>
              <w:snapToGrid w:val="0"/>
              <w:spacing w:line="384" w:lineRule="auto"/>
              <w:rPr>
                <w:rFonts w:ascii="바탕" w:eastAsia="바탕" w:hAnsi="바탕" w:cs="굴림"/>
                <w:color w:val="000000"/>
                <w:kern w:val="0"/>
                <w:szCs w:val="20"/>
              </w:rPr>
            </w:pPr>
            <w:proofErr w:type="spellStart"/>
            <w:r>
              <w:rPr>
                <w:rFonts w:ascii="바탕" w:eastAsia="바탕" w:hAnsi="바탕" w:cs="굴림" w:hint="eastAsia"/>
                <w:color w:val="000000"/>
                <w:kern w:val="0"/>
                <w:szCs w:val="20"/>
              </w:rPr>
              <w:t>Medienwissenschaft</w:t>
            </w:r>
            <w:proofErr w:type="spellEnd"/>
          </w:p>
        </w:tc>
      </w:tr>
      <w:tr w:rsidR="003171DA" w:rsidTr="000D0665">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995D91" w:rsidRDefault="00995D91" w:rsidP="00995D91">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Associate</w:t>
            </w:r>
          </w:p>
          <w:p w:rsidR="003171DA" w:rsidRDefault="00995D91" w:rsidP="00995D91">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Professor</w:t>
            </w:r>
          </w:p>
        </w:tc>
        <w:tc>
          <w:tcPr>
            <w:tcW w:w="127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71DA" w:rsidRDefault="00995D91">
            <w:pPr>
              <w:widowControl/>
              <w:wordWrap/>
              <w:autoSpaceDE/>
              <w:snapToGrid w:val="0"/>
              <w:spacing w:line="384" w:lineRule="auto"/>
              <w:jc w:val="center"/>
              <w:rPr>
                <w:rFonts w:ascii="바탕" w:eastAsia="바탕" w:hAnsi="바탕" w:cs="굴림"/>
                <w:color w:val="000000"/>
                <w:kern w:val="0"/>
                <w:szCs w:val="20"/>
              </w:rPr>
            </w:pPr>
            <w:proofErr w:type="spellStart"/>
            <w:r>
              <w:rPr>
                <w:rFonts w:ascii="바탕" w:eastAsia="바탕" w:hAnsi="바탕" w:cs="굴림" w:hint="eastAsia"/>
                <w:color w:val="000000"/>
                <w:kern w:val="0"/>
                <w:szCs w:val="20"/>
              </w:rPr>
              <w:t>Jochen</w:t>
            </w:r>
            <w:proofErr w:type="spellEnd"/>
            <w:r>
              <w:rPr>
                <w:rFonts w:ascii="바탕" w:eastAsia="바탕" w:hAnsi="바탕" w:cs="굴림" w:hint="eastAsia"/>
                <w:color w:val="000000"/>
                <w:kern w:val="0"/>
                <w:szCs w:val="20"/>
              </w:rPr>
              <w:t xml:space="preserve">  </w:t>
            </w:r>
            <w:proofErr w:type="spellStart"/>
            <w:r>
              <w:rPr>
                <w:rFonts w:ascii="바탕" w:eastAsia="바탕" w:hAnsi="바탕" w:cs="굴림" w:hint="eastAsia"/>
                <w:color w:val="000000"/>
                <w:kern w:val="0"/>
                <w:szCs w:val="20"/>
              </w:rPr>
              <w:t>Stappenbeck</w:t>
            </w:r>
            <w:proofErr w:type="spellEnd"/>
          </w:p>
        </w:tc>
        <w:tc>
          <w:tcPr>
            <w:tcW w:w="3104"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71DA" w:rsidRDefault="00995D91" w:rsidP="00995D91">
            <w:pPr>
              <w:widowControl/>
              <w:wordWrap/>
              <w:autoSpaceDE/>
              <w:snapToGrid w:val="0"/>
              <w:spacing w:line="247" w:lineRule="atLeast"/>
              <w:ind w:firstLineChars="50" w:firstLine="100"/>
              <w:rPr>
                <w:rFonts w:ascii="바탕" w:eastAsia="바탕" w:hAnsi="바탕" w:cs="굴림"/>
                <w:color w:val="000000"/>
                <w:kern w:val="0"/>
                <w:szCs w:val="20"/>
              </w:rPr>
            </w:pPr>
            <w:r>
              <w:rPr>
                <w:rFonts w:ascii="바탕" w:eastAsia="바탕" w:hAnsi="바탕" w:cs="굴림" w:hint="eastAsia"/>
                <w:color w:val="000000"/>
                <w:kern w:val="0"/>
                <w:szCs w:val="20"/>
              </w:rPr>
              <w:t xml:space="preserve"> Berlin Uni.</w:t>
            </w:r>
          </w:p>
        </w:tc>
        <w:tc>
          <w:tcPr>
            <w:tcW w:w="1008"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71DA" w:rsidRDefault="00430519" w:rsidP="00C61EDF">
            <w:pPr>
              <w:widowControl/>
              <w:wordWrap/>
              <w:autoSpaceDE/>
              <w:snapToGrid w:val="0"/>
              <w:spacing w:line="384" w:lineRule="auto"/>
              <w:jc w:val="center"/>
              <w:rPr>
                <w:rFonts w:ascii="바탕" w:eastAsia="바탕" w:hAnsi="바탕" w:cs="굴림"/>
                <w:color w:val="000000"/>
                <w:kern w:val="0"/>
                <w:szCs w:val="20"/>
              </w:rPr>
            </w:pPr>
            <w:r>
              <w:rPr>
                <w:rFonts w:ascii="바탕" w:eastAsia="바탕" w:hAnsi="바탕" w:cs="굴림" w:hint="eastAsia"/>
                <w:color w:val="000000"/>
                <w:kern w:val="0"/>
                <w:szCs w:val="20"/>
              </w:rPr>
              <w:t>M.A</w:t>
            </w:r>
            <w:r w:rsidR="00995D91">
              <w:rPr>
                <w:rFonts w:ascii="바탕" w:eastAsia="바탕" w:hAnsi="바탕" w:cs="굴림" w:hint="eastAsia"/>
                <w:color w:val="000000"/>
                <w:kern w:val="0"/>
                <w:szCs w:val="20"/>
              </w:rPr>
              <w:t xml:space="preserve">. </w:t>
            </w:r>
          </w:p>
        </w:tc>
        <w:tc>
          <w:tcPr>
            <w:tcW w:w="254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3171DA" w:rsidRDefault="00C61EDF" w:rsidP="009A6965">
            <w:pPr>
              <w:widowControl/>
              <w:wordWrap/>
              <w:autoSpaceDE/>
              <w:snapToGrid w:val="0"/>
              <w:spacing w:line="384" w:lineRule="auto"/>
              <w:rPr>
                <w:rFonts w:ascii="바탕" w:eastAsia="바탕" w:hAnsi="바탕" w:cs="굴림"/>
                <w:color w:val="000000"/>
                <w:kern w:val="0"/>
                <w:szCs w:val="20"/>
              </w:rPr>
            </w:pPr>
            <w:r>
              <w:rPr>
                <w:rFonts w:ascii="바탕" w:eastAsia="바탕" w:hAnsi="바탕" w:cs="굴림" w:hint="eastAsia"/>
                <w:color w:val="000000"/>
                <w:kern w:val="0"/>
                <w:szCs w:val="20"/>
              </w:rPr>
              <w:t>German</w:t>
            </w:r>
            <w:r w:rsidR="009A6965">
              <w:rPr>
                <w:rFonts w:ascii="바탕" w:eastAsia="바탕" w:hAnsi="바탕" w:cs="굴림" w:hint="eastAsia"/>
                <w:color w:val="000000"/>
                <w:kern w:val="0"/>
                <w:szCs w:val="20"/>
              </w:rPr>
              <w:t xml:space="preserve"> Language</w:t>
            </w:r>
          </w:p>
        </w:tc>
      </w:tr>
    </w:tbl>
    <w:p w:rsidR="00305AD0" w:rsidRDefault="00305AD0" w:rsidP="00305AD0">
      <w:pPr>
        <w:widowControl/>
        <w:wordWrap/>
        <w:autoSpaceDE/>
        <w:snapToGrid w:val="0"/>
        <w:spacing w:line="300" w:lineRule="atLeast"/>
        <w:rPr>
          <w:rFonts w:ascii="HY신명조" w:eastAsia="HY신명조" w:hAnsi="HyhwpEQ" w:cs="굴림"/>
          <w:b/>
          <w:color w:val="000000"/>
          <w:kern w:val="0"/>
          <w:sz w:val="22"/>
          <w:szCs w:val="19"/>
        </w:rPr>
      </w:pPr>
    </w:p>
    <w:p w:rsidR="00305AD0" w:rsidRDefault="00305AD0" w:rsidP="00305AD0">
      <w:pPr>
        <w:widowControl/>
        <w:wordWrap/>
        <w:autoSpaceDE/>
        <w:snapToGrid w:val="0"/>
        <w:spacing w:line="300" w:lineRule="atLeast"/>
        <w:rPr>
          <w:rFonts w:ascii="굴림" w:eastAsia="굴림" w:hAnsi="굴림" w:cs="굴림"/>
          <w:color w:val="000000"/>
          <w:kern w:val="0"/>
          <w:sz w:val="19"/>
          <w:szCs w:val="19"/>
        </w:rPr>
      </w:pPr>
    </w:p>
    <w:p w:rsidR="00305AD0" w:rsidRDefault="00305AD0" w:rsidP="00305AD0">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int="eastAsia"/>
          <w:b/>
          <w:sz w:val="22"/>
          <w:szCs w:val="24"/>
        </w:rPr>
        <w:t>Course Description</w:t>
      </w:r>
    </w:p>
    <w:p w:rsidR="00305AD0" w:rsidRPr="00E85796" w:rsidRDefault="00305AD0" w:rsidP="000572C2">
      <w:pPr>
        <w:widowControl/>
        <w:wordWrap/>
        <w:autoSpaceDE/>
        <w:autoSpaceDN/>
        <w:snapToGrid w:val="0"/>
        <w:spacing w:line="300" w:lineRule="atLeast"/>
        <w:rPr>
          <w:rFonts w:ascii="HY태고딕" w:eastAsia="HY태고딕" w:hAnsi="HY태고딕" w:cs="굴림"/>
          <w:color w:val="000000"/>
          <w:kern w:val="0"/>
          <w:sz w:val="21"/>
          <w:szCs w:val="21"/>
        </w:rPr>
      </w:pPr>
    </w:p>
    <w:p w:rsidR="000572C2" w:rsidRPr="000572C2" w:rsidRDefault="000572C2" w:rsidP="000572C2">
      <w:pPr>
        <w:widowControl/>
        <w:wordWrap/>
        <w:autoSpaceDE/>
        <w:autoSpaceDN/>
        <w:snapToGrid w:val="0"/>
        <w:spacing w:line="300" w:lineRule="atLeast"/>
        <w:rPr>
          <w:rFonts w:ascii="HY태고딕" w:eastAsia="HY태고딕" w:hAnsi="HY태고딕" w:cs="굴림"/>
          <w:color w:val="000000"/>
          <w:kern w:val="0"/>
          <w:sz w:val="21"/>
          <w:szCs w:val="21"/>
        </w:rPr>
      </w:pPr>
      <w:r w:rsidRPr="000572C2">
        <w:rPr>
          <w:rFonts w:ascii="HY태고딕" w:eastAsia="HY태고딕" w:hAnsi="HY태고딕" w:cs="굴림" w:hint="eastAsia"/>
          <w:color w:val="000000"/>
          <w:kern w:val="0"/>
          <w:sz w:val="21"/>
          <w:szCs w:val="21"/>
        </w:rPr>
        <w:t>■ 기초공통</w:t>
      </w:r>
      <w:r>
        <w:rPr>
          <w:rFonts w:ascii="HY태고딕" w:eastAsia="HY태고딕" w:hAnsi="HY태고딕" w:cs="굴림" w:hint="eastAsia"/>
          <w:color w:val="000000"/>
          <w:kern w:val="0"/>
          <w:sz w:val="21"/>
          <w:szCs w:val="21"/>
        </w:rPr>
        <w:t>(Basic Major Courses)</w:t>
      </w:r>
    </w:p>
    <w:p w:rsidR="000572C2" w:rsidRPr="000572C2" w:rsidRDefault="000572C2" w:rsidP="000572C2">
      <w:pPr>
        <w:widowControl/>
        <w:wordWrap/>
        <w:autoSpaceDE/>
        <w:autoSpaceDN/>
        <w:snapToGrid w:val="0"/>
        <w:spacing w:line="300" w:lineRule="atLeast"/>
        <w:rPr>
          <w:rFonts w:ascii="HY신명조" w:eastAsia="HY신명조" w:hAnsi="HyhwpEQ" w:cs="굴림"/>
          <w:color w:val="000000"/>
          <w:kern w:val="0"/>
          <w:sz w:val="19"/>
          <w:szCs w:val="19"/>
        </w:rPr>
      </w:pPr>
    </w:p>
    <w:p w:rsidR="000572C2" w:rsidRPr="000D0665" w:rsidRDefault="000572C2" w:rsidP="000572C2">
      <w:pPr>
        <w:widowControl/>
        <w:wordWrap/>
        <w:autoSpaceDE/>
        <w:autoSpaceDN/>
        <w:snapToGrid w:val="0"/>
        <w:spacing w:line="300" w:lineRule="atLeast"/>
        <w:rPr>
          <w:rFonts w:ascii="굴림" w:eastAsia="굴림" w:hAnsi="굴림" w:cs="바탕"/>
          <w:color w:val="000000"/>
          <w:kern w:val="0"/>
          <w:szCs w:val="20"/>
        </w:rPr>
      </w:pPr>
      <w:r w:rsidRPr="000D0665">
        <w:rPr>
          <w:rFonts w:ascii="굴림" w:eastAsia="굴림" w:hAnsi="굴림" w:cs="굴림" w:hint="eastAsia"/>
          <w:color w:val="000000"/>
          <w:kern w:val="0"/>
          <w:szCs w:val="20"/>
        </w:rPr>
        <w:t>독문학연구방법론</w:t>
      </w:r>
      <w:r w:rsidRPr="000D0665">
        <w:rPr>
          <w:rFonts w:ascii="굴림" w:eastAsia="굴림" w:hAnsi="굴림" w:cs="바탕" w:hint="eastAsia"/>
          <w:color w:val="000000"/>
          <w:kern w:val="0"/>
          <w:sz w:val="19"/>
          <w:szCs w:val="19"/>
        </w:rPr>
        <w:t xml:space="preserve"> 3 credit </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(METHODS OF RESEARCH IN GERMAN LITERATURE)</w:t>
      </w:r>
    </w:p>
    <w:p w:rsidR="000572C2" w:rsidRPr="000D0665" w:rsidRDefault="00F215AE"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바탕"/>
          <w:color w:val="000000"/>
          <w:kern w:val="0"/>
          <w:sz w:val="19"/>
          <w:szCs w:val="19"/>
        </w:rPr>
        <w:t xml:space="preserve">This course introduces a wide range of research methods in the field of </w:t>
      </w:r>
      <w:r w:rsidR="009A6965" w:rsidRPr="000D0665">
        <w:rPr>
          <w:rFonts w:ascii="굴림" w:eastAsia="굴림" w:hAnsi="굴림" w:cs="바탕" w:hint="eastAsia"/>
          <w:color w:val="000000"/>
          <w:kern w:val="0"/>
          <w:sz w:val="19"/>
          <w:szCs w:val="19"/>
        </w:rPr>
        <w:t>G</w:t>
      </w:r>
      <w:r w:rsidRPr="000D0665">
        <w:rPr>
          <w:rFonts w:ascii="굴림" w:eastAsia="굴림" w:hAnsi="굴림" w:cs="바탕" w:hint="eastAsia"/>
          <w:color w:val="000000"/>
          <w:kern w:val="0"/>
          <w:sz w:val="19"/>
          <w:szCs w:val="19"/>
        </w:rPr>
        <w:t xml:space="preserve">erman </w:t>
      </w:r>
      <w:r w:rsidR="009A6965" w:rsidRPr="000D0665">
        <w:rPr>
          <w:rFonts w:ascii="굴림" w:eastAsia="굴림" w:hAnsi="굴림" w:cs="바탕" w:hint="eastAsia"/>
          <w:color w:val="000000"/>
          <w:kern w:val="0"/>
          <w:sz w:val="19"/>
          <w:szCs w:val="19"/>
        </w:rPr>
        <w:t>study</w:t>
      </w:r>
      <w:r w:rsidRPr="000D0665">
        <w:rPr>
          <w:rFonts w:ascii="굴림" w:eastAsia="굴림" w:hAnsi="굴림" w:cs="바탕"/>
          <w:color w:val="000000"/>
          <w:kern w:val="0"/>
          <w:sz w:val="19"/>
          <w:szCs w:val="19"/>
        </w:rPr>
        <w:t xml:space="preserve"> based on the existing methodological techniques. Further, the class discusses about a more scientific, useful, and practical research based on the existing methodological </w:t>
      </w:r>
      <w:r w:rsidR="009A6965" w:rsidRPr="000D0665">
        <w:rPr>
          <w:rFonts w:ascii="굴림" w:eastAsia="굴림" w:hAnsi="굴림" w:cs="바탕" w:hint="eastAsia"/>
          <w:color w:val="000000"/>
          <w:kern w:val="0"/>
          <w:sz w:val="19"/>
          <w:szCs w:val="19"/>
        </w:rPr>
        <w:t>studies</w:t>
      </w:r>
      <w:r w:rsidRPr="000D0665">
        <w:rPr>
          <w:rFonts w:ascii="굴림" w:eastAsia="굴림" w:hAnsi="굴림" w:cs="바탕"/>
          <w:color w:val="000000"/>
          <w:kern w:val="0"/>
          <w:sz w:val="19"/>
          <w:szCs w:val="19"/>
        </w:rPr>
        <w:t>.</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p>
    <w:p w:rsidR="000572C2" w:rsidRPr="000D0665" w:rsidRDefault="000572C2" w:rsidP="000572C2">
      <w:pPr>
        <w:widowControl/>
        <w:wordWrap/>
        <w:autoSpaceDE/>
        <w:autoSpaceDN/>
        <w:snapToGrid w:val="0"/>
        <w:spacing w:line="300" w:lineRule="atLeast"/>
        <w:rPr>
          <w:rFonts w:ascii="굴림" w:eastAsia="굴림" w:hAnsi="굴림" w:cs="바탕"/>
          <w:color w:val="000000"/>
          <w:kern w:val="0"/>
          <w:szCs w:val="20"/>
        </w:rPr>
      </w:pPr>
      <w:r w:rsidRPr="000D0665">
        <w:rPr>
          <w:rFonts w:ascii="굴림" w:eastAsia="굴림" w:hAnsi="굴림" w:cs="굴림" w:hint="eastAsia"/>
          <w:color w:val="000000"/>
          <w:kern w:val="0"/>
          <w:szCs w:val="20"/>
        </w:rPr>
        <w:t>독일문학사연구</w:t>
      </w:r>
      <w:r w:rsidRPr="000D0665">
        <w:rPr>
          <w:rFonts w:ascii="굴림" w:eastAsia="굴림" w:hAnsi="굴림" w:cs="바탕" w:hint="eastAsia"/>
          <w:color w:val="000000"/>
          <w:kern w:val="0"/>
          <w:sz w:val="19"/>
          <w:szCs w:val="19"/>
        </w:rPr>
        <w:t xml:space="preserve"> 3 credit</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(STUDIES IN HISTORY OF GERMAN LITERATURE)</w:t>
      </w:r>
    </w:p>
    <w:p w:rsidR="003F2987" w:rsidRPr="000D0665" w:rsidRDefault="003F2987" w:rsidP="000572C2">
      <w:pPr>
        <w:widowControl/>
        <w:wordWrap/>
        <w:autoSpaceDE/>
        <w:autoSpaceDN/>
        <w:snapToGrid w:val="0"/>
        <w:spacing w:line="300" w:lineRule="atLeast"/>
        <w:rPr>
          <w:rFonts w:ascii="굴림" w:eastAsia="굴림" w:hAnsi="굴림" w:cs="굴림"/>
          <w:color w:val="000000"/>
          <w:kern w:val="0"/>
          <w:sz w:val="19"/>
          <w:szCs w:val="19"/>
        </w:rPr>
      </w:pPr>
      <w:proofErr w:type="gramStart"/>
      <w:r w:rsidRPr="000D0665">
        <w:rPr>
          <w:rFonts w:ascii="굴림" w:eastAsia="굴림" w:hAnsi="굴림" w:cs="굴림"/>
          <w:color w:val="000000"/>
          <w:kern w:val="0"/>
          <w:sz w:val="19"/>
          <w:szCs w:val="19"/>
        </w:rPr>
        <w:t xml:space="preserve">Approaching the important writers and works by surveying </w:t>
      </w:r>
      <w:r w:rsidR="009A6965" w:rsidRPr="000D0665">
        <w:rPr>
          <w:rFonts w:ascii="굴림" w:eastAsia="굴림" w:hAnsi="굴림" w:cs="굴림" w:hint="eastAsia"/>
          <w:color w:val="000000"/>
          <w:kern w:val="0"/>
          <w:sz w:val="19"/>
          <w:szCs w:val="19"/>
        </w:rPr>
        <w:t>G</w:t>
      </w:r>
      <w:r w:rsidRPr="000D0665">
        <w:rPr>
          <w:rFonts w:ascii="굴림" w:eastAsia="굴림" w:hAnsi="굴림" w:cs="굴림"/>
          <w:color w:val="000000"/>
          <w:kern w:val="0"/>
          <w:sz w:val="19"/>
          <w:szCs w:val="19"/>
        </w:rPr>
        <w:t xml:space="preserve">erman </w:t>
      </w:r>
      <w:r w:rsidR="00A23229" w:rsidRPr="000D0665">
        <w:rPr>
          <w:rFonts w:ascii="굴림" w:eastAsia="굴림" w:hAnsi="굴림" w:cs="굴림" w:hint="eastAsia"/>
          <w:color w:val="000000"/>
          <w:kern w:val="0"/>
          <w:sz w:val="19"/>
          <w:szCs w:val="19"/>
        </w:rPr>
        <w:t>l</w:t>
      </w:r>
      <w:r w:rsidRPr="000D0665">
        <w:rPr>
          <w:rFonts w:ascii="굴림" w:eastAsia="굴림" w:hAnsi="굴림" w:cs="굴림"/>
          <w:color w:val="000000"/>
          <w:kern w:val="0"/>
          <w:sz w:val="19"/>
          <w:szCs w:val="19"/>
        </w:rPr>
        <w:t xml:space="preserve">iterature </w:t>
      </w:r>
      <w:r w:rsidR="009A6965" w:rsidRPr="000D0665">
        <w:rPr>
          <w:rFonts w:ascii="굴림" w:eastAsia="굴림" w:hAnsi="굴림" w:cs="굴림" w:hint="eastAsia"/>
          <w:color w:val="000000"/>
          <w:kern w:val="0"/>
          <w:sz w:val="19"/>
          <w:szCs w:val="19"/>
        </w:rPr>
        <w:t>of</w:t>
      </w:r>
      <w:r w:rsidRPr="000D0665">
        <w:rPr>
          <w:rFonts w:ascii="굴림" w:eastAsia="굴림" w:hAnsi="굴림" w:cs="굴림"/>
          <w:color w:val="000000"/>
          <w:kern w:val="0"/>
          <w:sz w:val="19"/>
          <w:szCs w:val="19"/>
        </w:rPr>
        <w:t xml:space="preserve"> the</w:t>
      </w:r>
      <w:r w:rsidR="009A6965" w:rsidRPr="000D0665">
        <w:rPr>
          <w:rFonts w:ascii="굴림" w:eastAsia="굴림" w:hAnsi="굴림" w:cs="굴림" w:hint="eastAsia"/>
          <w:color w:val="000000"/>
          <w:kern w:val="0"/>
          <w:sz w:val="19"/>
          <w:szCs w:val="19"/>
        </w:rPr>
        <w:t xml:space="preserve"> periods</w:t>
      </w:r>
      <w:r w:rsidR="009A6965" w:rsidRPr="000D0665">
        <w:rPr>
          <w:rFonts w:ascii="굴림" w:eastAsia="굴림" w:hAnsi="굴림" w:cs="굴림"/>
          <w:color w:val="000000"/>
          <w:kern w:val="0"/>
          <w:sz w:val="19"/>
          <w:szCs w:val="19"/>
        </w:rPr>
        <w:t xml:space="preserve"> </w:t>
      </w:r>
      <w:r w:rsidRPr="000D0665">
        <w:rPr>
          <w:rFonts w:ascii="굴림" w:eastAsia="굴림" w:hAnsi="굴림" w:cs="굴림"/>
          <w:color w:val="000000"/>
          <w:kern w:val="0"/>
          <w:sz w:val="19"/>
          <w:szCs w:val="19"/>
        </w:rPr>
        <w:t>and grasping the historical background.</w:t>
      </w:r>
      <w:proofErr w:type="gramEnd"/>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p>
    <w:p w:rsidR="000572C2" w:rsidRPr="000D0665" w:rsidRDefault="000572C2" w:rsidP="000572C2">
      <w:pPr>
        <w:widowControl/>
        <w:wordWrap/>
        <w:autoSpaceDE/>
        <w:autoSpaceDN/>
        <w:snapToGrid w:val="0"/>
        <w:spacing w:line="300" w:lineRule="atLeast"/>
        <w:rPr>
          <w:rFonts w:ascii="굴림" w:eastAsia="굴림" w:hAnsi="굴림" w:cs="바탕"/>
          <w:color w:val="000000"/>
          <w:kern w:val="0"/>
          <w:szCs w:val="20"/>
        </w:rPr>
      </w:pPr>
      <w:r w:rsidRPr="000D0665">
        <w:rPr>
          <w:rFonts w:ascii="굴림" w:eastAsia="굴림" w:hAnsi="굴림" w:cs="굴림" w:hint="eastAsia"/>
          <w:color w:val="000000"/>
          <w:kern w:val="0"/>
          <w:szCs w:val="20"/>
        </w:rPr>
        <w:t>독일청소년문학연구</w:t>
      </w:r>
      <w:r w:rsidRPr="000D0665">
        <w:rPr>
          <w:rFonts w:ascii="굴림" w:eastAsia="굴림" w:hAnsi="굴림" w:cs="바탕" w:hint="eastAsia"/>
          <w:color w:val="000000"/>
          <w:kern w:val="0"/>
          <w:sz w:val="19"/>
          <w:szCs w:val="19"/>
        </w:rPr>
        <w:t xml:space="preserve"> 3 credit</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(STUDIES ON GERMAN JUVENILE LITERATURE)</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This course deals with German literature from the 19th century fairy tale</w:t>
      </w:r>
      <w:r w:rsidR="009A6965" w:rsidRPr="000D0665">
        <w:rPr>
          <w:rFonts w:ascii="굴림" w:eastAsia="굴림" w:hAnsi="굴림" w:cs="굴림" w:hint="eastAsia"/>
          <w:color w:val="000000"/>
          <w:kern w:val="0"/>
          <w:sz w:val="19"/>
          <w:szCs w:val="19"/>
        </w:rPr>
        <w:t>s</w:t>
      </w:r>
      <w:r w:rsidRPr="000D0665">
        <w:rPr>
          <w:rFonts w:ascii="굴림" w:eastAsia="굴림" w:hAnsi="굴림" w:cs="굴림" w:hint="eastAsia"/>
          <w:color w:val="000000"/>
          <w:kern w:val="0"/>
          <w:sz w:val="19"/>
          <w:szCs w:val="19"/>
        </w:rPr>
        <w:t xml:space="preserve"> to modern juvenile literature. The focus is on the major characteristics of this genre that has a distinctive feature in each period, as well as on the exploration of literary theories and representative literary texts. The course also aims to translate some literary texts that are worth introducing to the general reading public, thus contributing to cultivation of experts in juvenile literature.</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p>
    <w:p w:rsidR="000572C2" w:rsidRPr="000D0665" w:rsidRDefault="000572C2" w:rsidP="000572C2">
      <w:pPr>
        <w:widowControl/>
        <w:wordWrap/>
        <w:autoSpaceDE/>
        <w:autoSpaceDN/>
        <w:snapToGrid w:val="0"/>
        <w:spacing w:line="300" w:lineRule="atLeast"/>
        <w:rPr>
          <w:rFonts w:ascii="굴림" w:eastAsia="굴림" w:hAnsi="굴림" w:cs="바탕"/>
          <w:color w:val="000000"/>
          <w:kern w:val="0"/>
          <w:szCs w:val="20"/>
        </w:rPr>
      </w:pPr>
      <w:r w:rsidRPr="000D0665">
        <w:rPr>
          <w:rFonts w:ascii="굴림" w:eastAsia="굴림" w:hAnsi="굴림" w:cs="굴림" w:hint="eastAsia"/>
          <w:color w:val="000000"/>
          <w:kern w:val="0"/>
          <w:szCs w:val="20"/>
        </w:rPr>
        <w:t>일반언어학개론</w:t>
      </w:r>
      <w:r w:rsidRPr="000D0665">
        <w:rPr>
          <w:rFonts w:ascii="굴림" w:eastAsia="굴림" w:hAnsi="굴림" w:cs="바탕" w:hint="eastAsia"/>
          <w:color w:val="000000"/>
          <w:kern w:val="0"/>
          <w:sz w:val="19"/>
          <w:szCs w:val="19"/>
        </w:rPr>
        <w:t xml:space="preserve"> 3 credit</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(INTRODUCTION TO LINGUISTICS)</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proofErr w:type="gramStart"/>
      <w:r w:rsidRPr="000D0665">
        <w:rPr>
          <w:rFonts w:ascii="굴림" w:eastAsia="굴림" w:hAnsi="굴림" w:cs="굴림" w:hint="eastAsia"/>
          <w:color w:val="000000"/>
          <w:kern w:val="0"/>
          <w:sz w:val="19"/>
          <w:szCs w:val="19"/>
        </w:rPr>
        <w:t>A course to understand basic conceptions on functions of language and grammar in accordance with research methods and principles.</w:t>
      </w:r>
      <w:proofErr w:type="gramEnd"/>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21"/>
          <w:szCs w:val="21"/>
        </w:rPr>
      </w:pP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21"/>
          <w:szCs w:val="21"/>
        </w:rPr>
      </w:pPr>
      <w:r w:rsidRPr="000D0665">
        <w:rPr>
          <w:rFonts w:ascii="굴림" w:eastAsia="굴림" w:hAnsi="굴림" w:cs="굴림" w:hint="eastAsia"/>
          <w:color w:val="000000"/>
          <w:kern w:val="0"/>
          <w:sz w:val="21"/>
          <w:szCs w:val="21"/>
        </w:rPr>
        <w:t xml:space="preserve">■ 전공 </w:t>
      </w:r>
      <w:r w:rsidR="001C7B33" w:rsidRPr="000D0665">
        <w:rPr>
          <w:rFonts w:ascii="굴림" w:eastAsia="굴림" w:hAnsi="굴림" w:cs="굴림" w:hint="eastAsia"/>
          <w:color w:val="000000"/>
          <w:kern w:val="0"/>
          <w:sz w:val="21"/>
          <w:szCs w:val="21"/>
        </w:rPr>
        <w:t>(Major courses)</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p>
    <w:p w:rsidR="000572C2" w:rsidRPr="000D0665" w:rsidRDefault="000572C2" w:rsidP="000572C2">
      <w:pPr>
        <w:widowControl/>
        <w:wordWrap/>
        <w:autoSpaceDE/>
        <w:autoSpaceDN/>
        <w:snapToGrid w:val="0"/>
        <w:spacing w:line="300" w:lineRule="atLeast"/>
        <w:rPr>
          <w:rFonts w:ascii="굴림" w:eastAsia="굴림" w:hAnsi="굴림" w:cs="바탕"/>
          <w:color w:val="000000"/>
          <w:kern w:val="0"/>
          <w:szCs w:val="20"/>
        </w:rPr>
      </w:pPr>
      <w:r w:rsidRPr="000D0665">
        <w:rPr>
          <w:rFonts w:ascii="굴림" w:eastAsia="굴림" w:hAnsi="굴림" w:cs="굴림" w:hint="eastAsia"/>
          <w:color w:val="000000"/>
          <w:kern w:val="0"/>
          <w:szCs w:val="20"/>
        </w:rPr>
        <w:t>개별연구(1)</w:t>
      </w:r>
      <w:r w:rsidRPr="000D0665">
        <w:rPr>
          <w:rFonts w:ascii="굴림" w:eastAsia="굴림" w:hAnsi="굴림" w:cs="바탕" w:hint="eastAsia"/>
          <w:color w:val="000000"/>
          <w:kern w:val="0"/>
          <w:sz w:val="19"/>
          <w:szCs w:val="19"/>
        </w:rPr>
        <w:t xml:space="preserve"> 3 credit</w:t>
      </w:r>
    </w:p>
    <w:p w:rsidR="00F215AE"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(INDEPENDENT STUDY (1))</w:t>
      </w:r>
      <w:bookmarkStart w:id="0" w:name="_GoBack"/>
      <w:bookmarkEnd w:id="0"/>
    </w:p>
    <w:p w:rsidR="00F215AE" w:rsidRPr="000D0665" w:rsidRDefault="00F215AE" w:rsidP="000572C2">
      <w:pPr>
        <w:widowControl/>
        <w:wordWrap/>
        <w:autoSpaceDE/>
        <w:autoSpaceDN/>
        <w:snapToGrid w:val="0"/>
        <w:spacing w:line="300" w:lineRule="atLeast"/>
        <w:rPr>
          <w:rFonts w:ascii="굴림" w:eastAsia="굴림" w:hAnsi="굴림" w:cs="굴림"/>
          <w:color w:val="000000"/>
          <w:kern w:val="0"/>
          <w:sz w:val="19"/>
          <w:szCs w:val="19"/>
        </w:rPr>
      </w:pPr>
    </w:p>
    <w:p w:rsidR="000572C2" w:rsidRPr="000D0665" w:rsidRDefault="000572C2" w:rsidP="000572C2">
      <w:pPr>
        <w:widowControl/>
        <w:wordWrap/>
        <w:autoSpaceDE/>
        <w:autoSpaceDN/>
        <w:snapToGrid w:val="0"/>
        <w:spacing w:line="300" w:lineRule="atLeast"/>
        <w:rPr>
          <w:rFonts w:ascii="굴림" w:eastAsia="굴림" w:hAnsi="굴림" w:cs="바탕"/>
          <w:color w:val="000000"/>
          <w:kern w:val="0"/>
          <w:szCs w:val="20"/>
        </w:rPr>
      </w:pPr>
      <w:r w:rsidRPr="000D0665">
        <w:rPr>
          <w:rFonts w:ascii="굴림" w:eastAsia="굴림" w:hAnsi="굴림" w:cs="굴림" w:hint="eastAsia"/>
          <w:color w:val="000000"/>
          <w:kern w:val="0"/>
          <w:szCs w:val="20"/>
        </w:rPr>
        <w:t>독어독문학과세미나</w:t>
      </w:r>
      <w:r w:rsidRPr="000D0665">
        <w:rPr>
          <w:rFonts w:ascii="굴림" w:eastAsia="굴림" w:hAnsi="굴림" w:cs="바탕" w:hint="eastAsia"/>
          <w:color w:val="000000"/>
          <w:kern w:val="0"/>
          <w:sz w:val="19"/>
          <w:szCs w:val="19"/>
        </w:rPr>
        <w:t xml:space="preserve"> 1 credit</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(SEMINAR IN GERMAN LANGUAGE &amp; LITERATURE)</w:t>
      </w:r>
    </w:p>
    <w:p w:rsidR="00F215AE" w:rsidRPr="000D0665" w:rsidRDefault="00F215AE" w:rsidP="000D0665">
      <w:pPr>
        <w:widowControl/>
        <w:wordWrap/>
        <w:autoSpaceDE/>
        <w:autoSpaceDN/>
        <w:snapToGrid w:val="0"/>
        <w:spacing w:line="276" w:lineRule="auto"/>
        <w:rPr>
          <w:rFonts w:ascii="굴림" w:eastAsia="굴림" w:hAnsi="굴림" w:cs="굴림"/>
          <w:color w:val="000000"/>
          <w:kern w:val="0"/>
          <w:sz w:val="19"/>
          <w:szCs w:val="19"/>
        </w:rPr>
      </w:pPr>
      <w:r w:rsidRPr="000D0665">
        <w:rPr>
          <w:rFonts w:ascii="굴림" w:eastAsia="굴림" w:hAnsi="굴림" w:cs="바탕"/>
          <w:color w:val="000000"/>
          <w:kern w:val="0"/>
          <w:sz w:val="19"/>
          <w:szCs w:val="19"/>
        </w:rPr>
        <w:t xml:space="preserve">It is a graduate seminar designed to help the students understand more comprehensive details of the </w:t>
      </w:r>
      <w:r w:rsidR="00A23229" w:rsidRPr="000D0665">
        <w:rPr>
          <w:rFonts w:ascii="굴림" w:eastAsia="굴림" w:hAnsi="굴림" w:cs="바탕" w:hint="eastAsia"/>
          <w:color w:val="000000"/>
          <w:kern w:val="0"/>
          <w:sz w:val="19"/>
          <w:szCs w:val="19"/>
        </w:rPr>
        <w:t>German</w:t>
      </w:r>
      <w:r w:rsidRPr="000D0665">
        <w:rPr>
          <w:rFonts w:ascii="굴림" w:eastAsia="굴림" w:hAnsi="굴림" w:cs="바탕"/>
          <w:color w:val="000000"/>
          <w:kern w:val="0"/>
          <w:sz w:val="19"/>
          <w:szCs w:val="19"/>
        </w:rPr>
        <w:t xml:space="preserve"> </w:t>
      </w:r>
      <w:r w:rsidR="00D303F3" w:rsidRPr="000D0665">
        <w:rPr>
          <w:rFonts w:ascii="굴림" w:eastAsia="굴림" w:hAnsi="굴림" w:cs="바탕" w:hint="eastAsia"/>
          <w:color w:val="000000"/>
          <w:kern w:val="0"/>
          <w:sz w:val="19"/>
          <w:szCs w:val="19"/>
        </w:rPr>
        <w:t>l</w:t>
      </w:r>
      <w:r w:rsidRPr="000D0665">
        <w:rPr>
          <w:rFonts w:ascii="굴림" w:eastAsia="굴림" w:hAnsi="굴림" w:cs="바탕"/>
          <w:color w:val="000000"/>
          <w:kern w:val="0"/>
          <w:sz w:val="19"/>
          <w:szCs w:val="19"/>
        </w:rPr>
        <w:t xml:space="preserve">iterature and Language of </w:t>
      </w:r>
      <w:proofErr w:type="spellStart"/>
      <w:r w:rsidRPr="000D0665">
        <w:rPr>
          <w:rFonts w:ascii="굴림" w:eastAsia="굴림" w:hAnsi="굴림" w:cs="바탕"/>
          <w:color w:val="000000"/>
          <w:kern w:val="0"/>
          <w:sz w:val="19"/>
          <w:szCs w:val="19"/>
        </w:rPr>
        <w:t>d</w:t>
      </w:r>
      <w:r w:rsidR="00A23229" w:rsidRPr="000D0665">
        <w:rPr>
          <w:rFonts w:ascii="굴림" w:eastAsia="굴림" w:hAnsi="굴림" w:cs="바탕" w:hint="eastAsia"/>
          <w:color w:val="000000"/>
          <w:kern w:val="0"/>
          <w:sz w:val="19"/>
          <w:szCs w:val="19"/>
        </w:rPr>
        <w:t>i</w:t>
      </w:r>
      <w:r w:rsidRPr="000D0665">
        <w:rPr>
          <w:rFonts w:ascii="굴림" w:eastAsia="굴림" w:hAnsi="굴림" w:cs="바탕"/>
          <w:color w:val="000000"/>
          <w:kern w:val="0"/>
          <w:sz w:val="19"/>
          <w:szCs w:val="19"/>
        </w:rPr>
        <w:t>fferenct</w:t>
      </w:r>
      <w:proofErr w:type="spellEnd"/>
      <w:r w:rsidRPr="000D0665">
        <w:rPr>
          <w:rFonts w:ascii="굴림" w:eastAsia="굴림" w:hAnsi="굴림" w:cs="바탕"/>
          <w:color w:val="000000"/>
          <w:kern w:val="0"/>
          <w:sz w:val="19"/>
          <w:szCs w:val="19"/>
        </w:rPr>
        <w:t xml:space="preserve"> genres and periods through various methodological approaches like d</w:t>
      </w:r>
      <w:r w:rsidR="00A23229" w:rsidRPr="000D0665">
        <w:rPr>
          <w:rFonts w:ascii="굴림" w:eastAsia="굴림" w:hAnsi="굴림" w:cs="바탕" w:hint="eastAsia"/>
          <w:color w:val="000000"/>
          <w:kern w:val="0"/>
          <w:sz w:val="19"/>
          <w:szCs w:val="19"/>
        </w:rPr>
        <w:t>i</w:t>
      </w:r>
      <w:r w:rsidRPr="000D0665">
        <w:rPr>
          <w:rFonts w:ascii="굴림" w:eastAsia="굴림" w:hAnsi="굴림" w:cs="바탕"/>
          <w:color w:val="000000"/>
          <w:kern w:val="0"/>
          <w:sz w:val="19"/>
          <w:szCs w:val="19"/>
        </w:rPr>
        <w:t>scussion, representation and group research.</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21"/>
          <w:szCs w:val="21"/>
        </w:rPr>
      </w:pPr>
      <w:r w:rsidRPr="000D0665">
        <w:rPr>
          <w:rFonts w:ascii="굴림" w:eastAsia="굴림" w:hAnsi="굴림" w:cs="굴림" w:hint="eastAsia"/>
          <w:color w:val="000000"/>
          <w:kern w:val="0"/>
          <w:sz w:val="21"/>
          <w:szCs w:val="21"/>
        </w:rPr>
        <w:t>■ 독어독문학전공(GERMAN LANGUAGE AND LITERATURE MAJOR)</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p>
    <w:p w:rsidR="000572C2" w:rsidRPr="000D0665" w:rsidRDefault="000572C2" w:rsidP="000572C2">
      <w:pPr>
        <w:widowControl/>
        <w:wordWrap/>
        <w:autoSpaceDE/>
        <w:autoSpaceDN/>
        <w:snapToGrid w:val="0"/>
        <w:spacing w:line="300" w:lineRule="atLeast"/>
        <w:rPr>
          <w:rFonts w:ascii="굴림" w:eastAsia="굴림" w:hAnsi="굴림" w:cs="바탕"/>
          <w:color w:val="000000"/>
          <w:kern w:val="0"/>
          <w:szCs w:val="20"/>
        </w:rPr>
      </w:pPr>
      <w:r w:rsidRPr="000D0665">
        <w:rPr>
          <w:rFonts w:ascii="굴림" w:eastAsia="굴림" w:hAnsi="굴림" w:cs="굴림" w:hint="eastAsia"/>
          <w:color w:val="000000"/>
          <w:kern w:val="0"/>
          <w:szCs w:val="20"/>
        </w:rPr>
        <w:t>20세기전반독문학연구</w:t>
      </w:r>
      <w:r w:rsidRPr="000D0665">
        <w:rPr>
          <w:rFonts w:ascii="굴림" w:eastAsia="굴림" w:hAnsi="굴림" w:cs="바탕" w:hint="eastAsia"/>
          <w:color w:val="000000"/>
          <w:kern w:val="0"/>
          <w:sz w:val="19"/>
          <w:szCs w:val="19"/>
        </w:rPr>
        <w:t xml:space="preserve"> 3 credit</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proofErr w:type="gramStart"/>
      <w:r w:rsidRPr="000D0665">
        <w:rPr>
          <w:rFonts w:ascii="굴림" w:eastAsia="굴림" w:hAnsi="굴림" w:cs="굴림" w:hint="eastAsia"/>
          <w:color w:val="000000"/>
          <w:kern w:val="0"/>
          <w:sz w:val="19"/>
          <w:szCs w:val="19"/>
        </w:rPr>
        <w:t>(STUDIES IN GERMAN LITERATURE OF THE FIRST HALF OF THE 20.C.)</w:t>
      </w:r>
      <w:proofErr w:type="gramEnd"/>
    </w:p>
    <w:p w:rsidR="000572C2" w:rsidRPr="000D0665" w:rsidRDefault="004D7674"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color w:val="000000"/>
          <w:kern w:val="0"/>
          <w:sz w:val="19"/>
          <w:szCs w:val="19"/>
        </w:rPr>
        <w:t xml:space="preserve">This module aims to understand </w:t>
      </w:r>
      <w:r w:rsidRPr="000D0665">
        <w:rPr>
          <w:rFonts w:ascii="굴림" w:eastAsia="굴림" w:hAnsi="굴림" w:cs="바탕" w:hint="eastAsia"/>
          <w:color w:val="000000"/>
          <w:kern w:val="0"/>
          <w:sz w:val="19"/>
          <w:szCs w:val="19"/>
        </w:rPr>
        <w:t>studies in</w:t>
      </w:r>
      <w:r w:rsidRPr="000D0665">
        <w:rPr>
          <w:rFonts w:ascii="굴림" w:eastAsia="굴림" w:hAnsi="굴림" w:cs="굴림" w:hint="eastAsia"/>
          <w:color w:val="000000"/>
          <w:kern w:val="0"/>
          <w:sz w:val="19"/>
          <w:szCs w:val="19"/>
        </w:rPr>
        <w:t xml:space="preserve"> </w:t>
      </w:r>
      <w:r w:rsidR="00A23229" w:rsidRPr="000D0665">
        <w:rPr>
          <w:rFonts w:ascii="굴림" w:eastAsia="굴림" w:hAnsi="굴림" w:cs="바탕" w:hint="eastAsia"/>
          <w:color w:val="000000"/>
          <w:kern w:val="0"/>
          <w:sz w:val="19"/>
          <w:szCs w:val="19"/>
        </w:rPr>
        <w:t>G</w:t>
      </w:r>
      <w:r w:rsidRPr="000D0665">
        <w:rPr>
          <w:rFonts w:ascii="굴림" w:eastAsia="굴림" w:hAnsi="굴림" w:cs="굴림" w:hint="eastAsia"/>
          <w:color w:val="000000"/>
          <w:kern w:val="0"/>
          <w:sz w:val="19"/>
          <w:szCs w:val="19"/>
        </w:rPr>
        <w:t xml:space="preserve">erman </w:t>
      </w:r>
      <w:r w:rsidR="00A23229" w:rsidRPr="000D0665">
        <w:rPr>
          <w:rFonts w:ascii="굴림" w:eastAsia="굴림" w:hAnsi="굴림" w:cs="굴림" w:hint="eastAsia"/>
          <w:color w:val="000000"/>
          <w:kern w:val="0"/>
          <w:sz w:val="19"/>
          <w:szCs w:val="19"/>
        </w:rPr>
        <w:t>l</w:t>
      </w:r>
      <w:r w:rsidRPr="000D0665">
        <w:rPr>
          <w:rFonts w:ascii="굴림" w:eastAsia="굴림" w:hAnsi="굴림" w:cs="굴림" w:hint="eastAsia"/>
          <w:color w:val="000000"/>
          <w:kern w:val="0"/>
          <w:sz w:val="19"/>
          <w:szCs w:val="19"/>
        </w:rPr>
        <w:t>iterature of the first half of the 20.C.</w:t>
      </w:r>
      <w:r w:rsidRPr="000D0665">
        <w:rPr>
          <w:rFonts w:ascii="굴림" w:eastAsia="굴림" w:hAnsi="굴림" w:cs="굴림"/>
          <w:color w:val="000000"/>
          <w:kern w:val="0"/>
          <w:sz w:val="19"/>
          <w:szCs w:val="19"/>
        </w:rPr>
        <w:t xml:space="preserve"> by learning general situations of German culture. Students could extend their points of view about current German culture. In addition to, </w:t>
      </w:r>
      <w:r w:rsidRPr="000D0665">
        <w:rPr>
          <w:rFonts w:ascii="굴림" w:eastAsia="굴림" w:hAnsi="굴림" w:cs="굴림" w:hint="eastAsia"/>
          <w:color w:val="000000"/>
          <w:kern w:val="0"/>
          <w:sz w:val="19"/>
          <w:szCs w:val="19"/>
        </w:rPr>
        <w:t>s</w:t>
      </w:r>
      <w:r w:rsidRPr="000D0665">
        <w:rPr>
          <w:rFonts w:ascii="굴림" w:eastAsia="굴림" w:hAnsi="굴림" w:cs="굴림"/>
          <w:color w:val="000000"/>
          <w:kern w:val="0"/>
          <w:sz w:val="19"/>
          <w:szCs w:val="19"/>
        </w:rPr>
        <w:t xml:space="preserve">tudents could look </w:t>
      </w:r>
      <w:r w:rsidR="00A23229" w:rsidRPr="000D0665">
        <w:rPr>
          <w:rFonts w:ascii="굴림" w:eastAsia="굴림" w:hAnsi="굴림" w:cs="바탕" w:hint="eastAsia"/>
          <w:color w:val="000000"/>
          <w:kern w:val="0"/>
          <w:sz w:val="19"/>
          <w:szCs w:val="19"/>
        </w:rPr>
        <w:t>G</w:t>
      </w:r>
      <w:r w:rsidRPr="000D0665">
        <w:rPr>
          <w:rFonts w:ascii="굴림" w:eastAsia="굴림" w:hAnsi="굴림" w:cs="굴림" w:hint="eastAsia"/>
          <w:color w:val="000000"/>
          <w:kern w:val="0"/>
          <w:sz w:val="19"/>
          <w:szCs w:val="19"/>
        </w:rPr>
        <w:t>erman</w:t>
      </w:r>
      <w:r w:rsidRPr="000D0665">
        <w:rPr>
          <w:rFonts w:ascii="굴림" w:eastAsia="굴림" w:hAnsi="굴림" w:cs="굴림"/>
          <w:color w:val="000000"/>
          <w:kern w:val="0"/>
          <w:sz w:val="19"/>
          <w:szCs w:val="19"/>
        </w:rPr>
        <w:t xml:space="preserve"> society and culture through understanding of German culture</w:t>
      </w:r>
      <w:r w:rsidR="00A23229" w:rsidRPr="000D0665">
        <w:rPr>
          <w:rFonts w:ascii="굴림" w:eastAsia="굴림" w:hAnsi="굴림" w:cs="굴림" w:hint="eastAsia"/>
          <w:color w:val="000000"/>
          <w:kern w:val="0"/>
          <w:sz w:val="19"/>
          <w:szCs w:val="19"/>
        </w:rPr>
        <w:t>,</w:t>
      </w:r>
      <w:r w:rsidRPr="000D0665">
        <w:rPr>
          <w:rFonts w:ascii="굴림" w:eastAsia="굴림" w:hAnsi="굴림" w:cs="굴림"/>
          <w:color w:val="000000"/>
          <w:kern w:val="0"/>
          <w:sz w:val="19"/>
          <w:szCs w:val="19"/>
        </w:rPr>
        <w:t xml:space="preserve"> so that </w:t>
      </w:r>
      <w:r w:rsidRPr="000D0665">
        <w:rPr>
          <w:rFonts w:ascii="굴림" w:eastAsia="굴림" w:hAnsi="굴림" w:cs="굴림" w:hint="eastAsia"/>
          <w:color w:val="000000"/>
          <w:kern w:val="0"/>
          <w:sz w:val="19"/>
          <w:szCs w:val="19"/>
        </w:rPr>
        <w:t>s</w:t>
      </w:r>
      <w:r w:rsidRPr="000D0665">
        <w:rPr>
          <w:rFonts w:ascii="굴림" w:eastAsia="굴림" w:hAnsi="굴림" w:cs="굴림"/>
          <w:color w:val="000000"/>
          <w:kern w:val="0"/>
          <w:sz w:val="19"/>
          <w:szCs w:val="19"/>
        </w:rPr>
        <w:t xml:space="preserve">tudents could find </w:t>
      </w:r>
      <w:proofErr w:type="gramStart"/>
      <w:r w:rsidRPr="000D0665">
        <w:rPr>
          <w:rFonts w:ascii="굴림" w:eastAsia="굴림" w:hAnsi="굴림" w:cs="굴림"/>
          <w:color w:val="000000"/>
          <w:kern w:val="0"/>
          <w:sz w:val="19"/>
          <w:szCs w:val="19"/>
        </w:rPr>
        <w:t>a future substitutes</w:t>
      </w:r>
      <w:proofErr w:type="gramEnd"/>
      <w:r w:rsidRPr="000D0665">
        <w:rPr>
          <w:rFonts w:ascii="굴림" w:eastAsia="굴림" w:hAnsi="굴림" w:cs="굴림"/>
          <w:color w:val="000000"/>
          <w:kern w:val="0"/>
          <w:sz w:val="19"/>
          <w:szCs w:val="19"/>
        </w:rPr>
        <w:t xml:space="preserve"> about </w:t>
      </w:r>
      <w:r w:rsidR="00A23229" w:rsidRPr="000D0665">
        <w:rPr>
          <w:rFonts w:ascii="굴림" w:eastAsia="굴림" w:hAnsi="굴림" w:cs="바탕" w:hint="eastAsia"/>
          <w:color w:val="000000"/>
          <w:kern w:val="0"/>
          <w:sz w:val="19"/>
          <w:szCs w:val="19"/>
        </w:rPr>
        <w:t>G</w:t>
      </w:r>
      <w:r w:rsidRPr="000D0665">
        <w:rPr>
          <w:rFonts w:ascii="굴림" w:eastAsia="굴림" w:hAnsi="굴림" w:cs="굴림"/>
          <w:color w:val="000000"/>
          <w:kern w:val="0"/>
          <w:sz w:val="19"/>
          <w:szCs w:val="19"/>
        </w:rPr>
        <w:t>erman culture.</w:t>
      </w:r>
    </w:p>
    <w:p w:rsidR="004D7674" w:rsidRPr="000D0665" w:rsidRDefault="004D7674" w:rsidP="000572C2">
      <w:pPr>
        <w:widowControl/>
        <w:wordWrap/>
        <w:autoSpaceDE/>
        <w:autoSpaceDN/>
        <w:snapToGrid w:val="0"/>
        <w:spacing w:line="300" w:lineRule="atLeast"/>
        <w:rPr>
          <w:rFonts w:ascii="굴림" w:eastAsia="굴림" w:hAnsi="굴림" w:cs="굴림"/>
          <w:color w:val="000000"/>
          <w:kern w:val="0"/>
          <w:szCs w:val="20"/>
        </w:rPr>
      </w:pPr>
    </w:p>
    <w:p w:rsidR="000572C2" w:rsidRPr="000D0665" w:rsidRDefault="000572C2" w:rsidP="000572C2">
      <w:pPr>
        <w:widowControl/>
        <w:wordWrap/>
        <w:autoSpaceDE/>
        <w:autoSpaceDN/>
        <w:snapToGrid w:val="0"/>
        <w:spacing w:line="300" w:lineRule="atLeast"/>
        <w:rPr>
          <w:rFonts w:ascii="굴림" w:eastAsia="굴림" w:hAnsi="굴림" w:cs="바탕"/>
          <w:color w:val="000000"/>
          <w:kern w:val="0"/>
          <w:szCs w:val="20"/>
        </w:rPr>
      </w:pPr>
      <w:r w:rsidRPr="000D0665">
        <w:rPr>
          <w:rFonts w:ascii="굴림" w:eastAsia="굴림" w:hAnsi="굴림" w:cs="굴림" w:hint="eastAsia"/>
          <w:color w:val="000000"/>
          <w:kern w:val="0"/>
          <w:szCs w:val="20"/>
        </w:rPr>
        <w:t>독문학비평연구</w:t>
      </w:r>
      <w:r w:rsidRPr="000D0665">
        <w:rPr>
          <w:rFonts w:ascii="굴림" w:eastAsia="굴림" w:hAnsi="굴림" w:cs="바탕" w:hint="eastAsia"/>
          <w:color w:val="000000"/>
          <w:kern w:val="0"/>
          <w:sz w:val="19"/>
          <w:szCs w:val="19"/>
        </w:rPr>
        <w:t xml:space="preserve"> 3 credit</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(STUDIES IN GERMAN LITERARY CRITICISM)</w:t>
      </w:r>
    </w:p>
    <w:p w:rsidR="003F2987" w:rsidRPr="000D0665" w:rsidRDefault="003F2987" w:rsidP="003F2987">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color w:val="000000"/>
          <w:kern w:val="0"/>
          <w:sz w:val="19"/>
          <w:szCs w:val="19"/>
        </w:rPr>
        <w:t xml:space="preserve">Understanding German works intensely to develop the abilities to analysis and </w:t>
      </w:r>
    </w:p>
    <w:p w:rsidR="003F2987" w:rsidRPr="000D0665" w:rsidRDefault="003F2987" w:rsidP="003F2987">
      <w:pPr>
        <w:widowControl/>
        <w:wordWrap/>
        <w:autoSpaceDE/>
        <w:autoSpaceDN/>
        <w:snapToGrid w:val="0"/>
        <w:spacing w:line="300" w:lineRule="atLeast"/>
        <w:rPr>
          <w:rFonts w:ascii="굴림" w:eastAsia="굴림" w:hAnsi="굴림" w:cs="굴림"/>
          <w:color w:val="000000"/>
          <w:kern w:val="0"/>
          <w:sz w:val="19"/>
          <w:szCs w:val="19"/>
        </w:rPr>
      </w:pPr>
      <w:proofErr w:type="gramStart"/>
      <w:r w:rsidRPr="000D0665">
        <w:rPr>
          <w:rFonts w:ascii="굴림" w:eastAsia="굴림" w:hAnsi="굴림" w:cs="굴림"/>
          <w:color w:val="000000"/>
          <w:kern w:val="0"/>
          <w:sz w:val="19"/>
          <w:szCs w:val="19"/>
        </w:rPr>
        <w:t>to</w:t>
      </w:r>
      <w:proofErr w:type="gramEnd"/>
      <w:r w:rsidRPr="000D0665">
        <w:rPr>
          <w:rFonts w:ascii="굴림" w:eastAsia="굴림" w:hAnsi="굴림" w:cs="굴림"/>
          <w:color w:val="000000"/>
          <w:kern w:val="0"/>
          <w:sz w:val="19"/>
          <w:szCs w:val="19"/>
        </w:rPr>
        <w:t xml:space="preserve"> criticize German literature.</w:t>
      </w:r>
    </w:p>
    <w:p w:rsidR="003F2987" w:rsidRPr="000D0665" w:rsidRDefault="003F2987" w:rsidP="000572C2">
      <w:pPr>
        <w:widowControl/>
        <w:wordWrap/>
        <w:autoSpaceDE/>
        <w:autoSpaceDN/>
        <w:snapToGrid w:val="0"/>
        <w:spacing w:line="300" w:lineRule="atLeast"/>
        <w:rPr>
          <w:rFonts w:ascii="굴림" w:eastAsia="굴림" w:hAnsi="굴림" w:cs="굴림"/>
          <w:color w:val="000000"/>
          <w:kern w:val="0"/>
          <w:sz w:val="19"/>
          <w:szCs w:val="19"/>
        </w:rPr>
      </w:pPr>
    </w:p>
    <w:p w:rsidR="000572C2" w:rsidRPr="000D0665" w:rsidRDefault="000572C2" w:rsidP="000572C2">
      <w:pPr>
        <w:widowControl/>
        <w:wordWrap/>
        <w:autoSpaceDE/>
        <w:autoSpaceDN/>
        <w:snapToGrid w:val="0"/>
        <w:spacing w:line="300" w:lineRule="atLeast"/>
        <w:rPr>
          <w:rFonts w:ascii="굴림" w:eastAsia="굴림" w:hAnsi="굴림" w:cs="바탕"/>
          <w:color w:val="000000"/>
          <w:kern w:val="0"/>
          <w:szCs w:val="20"/>
        </w:rPr>
      </w:pPr>
      <w:proofErr w:type="spellStart"/>
      <w:proofErr w:type="gramStart"/>
      <w:r w:rsidRPr="000D0665">
        <w:rPr>
          <w:rFonts w:ascii="굴림" w:eastAsia="굴림" w:hAnsi="굴림" w:cs="굴림" w:hint="eastAsia"/>
          <w:color w:val="000000"/>
          <w:kern w:val="0"/>
          <w:szCs w:val="20"/>
        </w:rPr>
        <w:lastRenderedPageBreak/>
        <w:t>독소설연구</w:t>
      </w:r>
      <w:proofErr w:type="spellEnd"/>
      <w:r w:rsidRPr="000D0665">
        <w:rPr>
          <w:rFonts w:ascii="굴림" w:eastAsia="굴림" w:hAnsi="굴림" w:cs="바탕" w:hint="eastAsia"/>
          <w:color w:val="000000"/>
          <w:kern w:val="0"/>
          <w:sz w:val="19"/>
          <w:szCs w:val="19"/>
        </w:rPr>
        <w:t xml:space="preserve">  3</w:t>
      </w:r>
      <w:proofErr w:type="gramEnd"/>
      <w:r w:rsidRPr="000D0665">
        <w:rPr>
          <w:rFonts w:ascii="굴림" w:eastAsia="굴림" w:hAnsi="굴림" w:cs="바탕" w:hint="eastAsia"/>
          <w:color w:val="000000"/>
          <w:kern w:val="0"/>
          <w:sz w:val="19"/>
          <w:szCs w:val="19"/>
        </w:rPr>
        <w:t xml:space="preserve"> credit</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(STUDIES IN GERMAN NOVELS)</w:t>
      </w:r>
    </w:p>
    <w:p w:rsidR="008E378A" w:rsidRPr="000D0665" w:rsidRDefault="003F2987" w:rsidP="00E85796">
      <w:pPr>
        <w:rPr>
          <w:rFonts w:ascii="굴림" w:eastAsia="굴림" w:hAnsi="굴림" w:cs="굴림"/>
          <w:color w:val="000000"/>
          <w:kern w:val="0"/>
          <w:sz w:val="19"/>
          <w:szCs w:val="19"/>
        </w:rPr>
      </w:pPr>
      <w:r w:rsidRPr="000D0665">
        <w:rPr>
          <w:rFonts w:ascii="굴림" w:eastAsia="굴림" w:hAnsi="굴림" w:cs="굴림"/>
          <w:color w:val="000000"/>
          <w:kern w:val="0"/>
          <w:sz w:val="19"/>
          <w:szCs w:val="19"/>
        </w:rPr>
        <w:t xml:space="preserve">Selecting and reading the important contemporary </w:t>
      </w:r>
      <w:proofErr w:type="gramStart"/>
      <w:r w:rsidRPr="000D0665">
        <w:rPr>
          <w:rFonts w:ascii="굴림" w:eastAsia="굴림" w:hAnsi="굴림" w:cs="굴림"/>
          <w:color w:val="000000"/>
          <w:kern w:val="0"/>
          <w:sz w:val="19"/>
          <w:szCs w:val="19"/>
        </w:rPr>
        <w:t xml:space="preserve">novels </w:t>
      </w:r>
      <w:r w:rsidR="00E85796" w:rsidRPr="000D0665">
        <w:rPr>
          <w:rFonts w:ascii="굴림" w:eastAsia="굴림" w:hAnsi="굴림" w:cs="굴림" w:hint="eastAsia"/>
          <w:color w:val="000000"/>
          <w:kern w:val="0"/>
          <w:sz w:val="19"/>
          <w:szCs w:val="19"/>
        </w:rPr>
        <w:t>.</w:t>
      </w:r>
      <w:proofErr w:type="gramEnd"/>
    </w:p>
    <w:p w:rsidR="00E85796" w:rsidRPr="000D0665" w:rsidRDefault="00E85796" w:rsidP="00E85796">
      <w:pPr>
        <w:rPr>
          <w:rFonts w:ascii="굴림" w:eastAsia="굴림" w:hAnsi="굴림" w:cs="굴림"/>
          <w:color w:val="000000"/>
          <w:kern w:val="0"/>
          <w:szCs w:val="20"/>
        </w:rPr>
      </w:pPr>
    </w:p>
    <w:p w:rsidR="008E378A" w:rsidRPr="000D0665" w:rsidRDefault="008E378A" w:rsidP="008E378A">
      <w:pPr>
        <w:widowControl/>
        <w:wordWrap/>
        <w:autoSpaceDE/>
        <w:autoSpaceDN/>
        <w:snapToGrid w:val="0"/>
        <w:spacing w:line="300" w:lineRule="atLeast"/>
        <w:rPr>
          <w:rFonts w:ascii="굴림" w:eastAsia="굴림" w:hAnsi="굴림" w:cs="바탕"/>
          <w:color w:val="000000"/>
          <w:kern w:val="0"/>
          <w:szCs w:val="20"/>
        </w:rPr>
      </w:pPr>
      <w:proofErr w:type="spellStart"/>
      <w:proofErr w:type="gramStart"/>
      <w:r w:rsidRPr="000D0665">
        <w:rPr>
          <w:rFonts w:ascii="굴림" w:eastAsia="굴림" w:hAnsi="굴림" w:cs="굴림" w:hint="eastAsia"/>
          <w:color w:val="000000"/>
          <w:kern w:val="0"/>
          <w:szCs w:val="20"/>
        </w:rPr>
        <w:t>독어학연습</w:t>
      </w:r>
      <w:proofErr w:type="spellEnd"/>
      <w:r w:rsidRPr="000D0665">
        <w:rPr>
          <w:rFonts w:ascii="굴림" w:eastAsia="굴림" w:hAnsi="굴림" w:cs="바탕" w:hint="eastAsia"/>
          <w:color w:val="000000"/>
          <w:kern w:val="0"/>
          <w:sz w:val="19"/>
          <w:szCs w:val="19"/>
        </w:rPr>
        <w:t xml:space="preserve">  3</w:t>
      </w:r>
      <w:proofErr w:type="gramEnd"/>
      <w:r w:rsidRPr="000D0665">
        <w:rPr>
          <w:rFonts w:ascii="굴림" w:eastAsia="굴림" w:hAnsi="굴림" w:cs="바탕" w:hint="eastAsia"/>
          <w:color w:val="000000"/>
          <w:kern w:val="0"/>
          <w:sz w:val="19"/>
          <w:szCs w:val="19"/>
        </w:rPr>
        <w:t xml:space="preserve"> credit</w:t>
      </w:r>
    </w:p>
    <w:p w:rsidR="008E378A" w:rsidRPr="000D0665" w:rsidRDefault="008E378A" w:rsidP="008E378A">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(SEMINAR IN GERMAN LINGUISTICS)</w:t>
      </w:r>
    </w:p>
    <w:p w:rsidR="00274AEA" w:rsidRPr="000D0665" w:rsidRDefault="008E378A" w:rsidP="008E378A">
      <w:pPr>
        <w:widowControl/>
        <w:wordWrap/>
        <w:autoSpaceDE/>
        <w:autoSpaceDN/>
        <w:snapToGrid w:val="0"/>
        <w:spacing w:line="300" w:lineRule="atLeast"/>
        <w:rPr>
          <w:rFonts w:ascii="굴림" w:eastAsia="굴림" w:hAnsi="굴림" w:cs="굴림"/>
          <w:color w:val="000000"/>
          <w:kern w:val="0"/>
          <w:sz w:val="19"/>
          <w:szCs w:val="19"/>
        </w:rPr>
      </w:pPr>
      <w:proofErr w:type="gramStart"/>
      <w:r w:rsidRPr="000D0665">
        <w:rPr>
          <w:rFonts w:ascii="굴림" w:eastAsia="굴림" w:hAnsi="굴림" w:cs="굴림" w:hint="eastAsia"/>
          <w:color w:val="000000"/>
          <w:kern w:val="0"/>
          <w:sz w:val="19"/>
          <w:szCs w:val="19"/>
        </w:rPr>
        <w:t>A seminar on a specific topic in order to investigate thoroughly the data and validity of the MA thesis.</w:t>
      </w:r>
      <w:proofErr w:type="gramEnd"/>
      <w:r w:rsidR="00274AEA" w:rsidRPr="000D0665">
        <w:rPr>
          <w:rFonts w:ascii="굴림" w:eastAsia="굴림" w:hAnsi="굴림" w:cs="굴림" w:hint="eastAsia"/>
          <w:color w:val="000000"/>
          <w:kern w:val="0"/>
          <w:sz w:val="19"/>
          <w:szCs w:val="19"/>
        </w:rPr>
        <w:t xml:space="preserve"> </w:t>
      </w:r>
      <w:r w:rsidR="00274AEA" w:rsidRPr="000D0665">
        <w:rPr>
          <w:rFonts w:ascii="굴림" w:eastAsia="굴림" w:hAnsi="굴림" w:cs="굴림"/>
          <w:color w:val="000000"/>
          <w:kern w:val="0"/>
          <w:sz w:val="19"/>
          <w:szCs w:val="19"/>
        </w:rPr>
        <w:t>We will discuss the actual literature on morphological, syntactic, and semantic topics and its implications for modern linguistic theory.</w:t>
      </w:r>
      <w:r w:rsidR="00274AEA" w:rsidRPr="000D0665">
        <w:rPr>
          <w:rFonts w:ascii="굴림" w:eastAsia="굴림" w:hAnsi="굴림" w:cs="굴림" w:hint="eastAsia"/>
          <w:color w:val="000000"/>
          <w:kern w:val="0"/>
          <w:sz w:val="19"/>
          <w:szCs w:val="19"/>
        </w:rPr>
        <w:t xml:space="preserve"> </w:t>
      </w:r>
      <w:proofErr w:type="gramStart"/>
      <w:r w:rsidR="00274AEA" w:rsidRPr="000D0665">
        <w:rPr>
          <w:rFonts w:ascii="굴림" w:eastAsia="굴림" w:hAnsi="굴림" w:cs="굴림"/>
          <w:color w:val="000000"/>
          <w:kern w:val="0"/>
          <w:sz w:val="19"/>
          <w:szCs w:val="19"/>
        </w:rPr>
        <w:t xml:space="preserve">Description and explanation of grammatical phenomena in German, also with respect to similar phenomena in related languages (for example, </w:t>
      </w:r>
      <w:r w:rsidR="00274AEA" w:rsidRPr="000D0665">
        <w:rPr>
          <w:rFonts w:ascii="굴림" w:eastAsia="굴림" w:hAnsi="굴림" w:cs="굴림" w:hint="eastAsia"/>
          <w:color w:val="000000"/>
          <w:kern w:val="0"/>
          <w:sz w:val="19"/>
          <w:szCs w:val="19"/>
        </w:rPr>
        <w:t>German, English, Korean</w:t>
      </w:r>
      <w:r w:rsidR="00274AEA" w:rsidRPr="000D0665">
        <w:rPr>
          <w:rFonts w:ascii="굴림" w:eastAsia="굴림" w:hAnsi="굴림" w:cs="굴림"/>
          <w:color w:val="000000"/>
          <w:kern w:val="0"/>
          <w:sz w:val="19"/>
          <w:szCs w:val="19"/>
        </w:rPr>
        <w:t>).</w:t>
      </w:r>
      <w:proofErr w:type="gramEnd"/>
      <w:r w:rsidR="00274AEA" w:rsidRPr="000D0665">
        <w:rPr>
          <w:rFonts w:ascii="굴림" w:eastAsia="굴림" w:hAnsi="굴림" w:cs="굴림" w:hint="eastAsia"/>
          <w:color w:val="000000"/>
          <w:kern w:val="0"/>
          <w:sz w:val="19"/>
          <w:szCs w:val="19"/>
        </w:rPr>
        <w:t xml:space="preserve"> </w:t>
      </w:r>
      <w:r w:rsidR="00274AEA" w:rsidRPr="000D0665">
        <w:rPr>
          <w:rFonts w:ascii="굴림" w:eastAsia="굴림" w:hAnsi="굴림" w:cs="굴림"/>
          <w:color w:val="000000"/>
          <w:kern w:val="0"/>
          <w:sz w:val="19"/>
          <w:szCs w:val="19"/>
        </w:rPr>
        <w:t>Content will vary according to students' interests. A wide range of topics will be proposed.</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Cs w:val="20"/>
        </w:rPr>
      </w:pPr>
    </w:p>
    <w:p w:rsidR="000572C2" w:rsidRPr="000D0665" w:rsidRDefault="000572C2" w:rsidP="000572C2">
      <w:pPr>
        <w:widowControl/>
        <w:wordWrap/>
        <w:autoSpaceDE/>
        <w:autoSpaceDN/>
        <w:snapToGrid w:val="0"/>
        <w:spacing w:line="300" w:lineRule="atLeast"/>
        <w:rPr>
          <w:rFonts w:ascii="굴림" w:eastAsia="굴림" w:hAnsi="굴림" w:cs="바탕"/>
          <w:color w:val="000000"/>
          <w:kern w:val="0"/>
          <w:szCs w:val="20"/>
        </w:rPr>
      </w:pPr>
      <w:proofErr w:type="spellStart"/>
      <w:r w:rsidRPr="000D0665">
        <w:rPr>
          <w:rFonts w:ascii="굴림" w:eastAsia="굴림" w:hAnsi="굴림" w:cs="굴림" w:hint="eastAsia"/>
          <w:color w:val="000000"/>
          <w:kern w:val="0"/>
          <w:szCs w:val="20"/>
        </w:rPr>
        <w:t>독일근현대작가론</w:t>
      </w:r>
      <w:proofErr w:type="spellEnd"/>
      <w:r w:rsidRPr="000D0665">
        <w:rPr>
          <w:rFonts w:ascii="굴림" w:eastAsia="굴림" w:hAnsi="굴림" w:cs="바탕" w:hint="eastAsia"/>
          <w:color w:val="000000"/>
          <w:kern w:val="0"/>
          <w:sz w:val="19"/>
          <w:szCs w:val="19"/>
        </w:rPr>
        <w:t xml:space="preserve"> 3 credit</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(MODERN GERMAN WRITERS)</w:t>
      </w:r>
    </w:p>
    <w:p w:rsidR="00F215AE" w:rsidRPr="000D0665" w:rsidRDefault="00E85796" w:rsidP="00C61EDF">
      <w:pPr>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S</w:t>
      </w:r>
      <w:r w:rsidR="00F215AE" w:rsidRPr="000D0665">
        <w:rPr>
          <w:rFonts w:ascii="굴림" w:eastAsia="굴림" w:hAnsi="굴림" w:cs="바탕"/>
          <w:color w:val="000000"/>
          <w:kern w:val="0"/>
          <w:sz w:val="19"/>
          <w:szCs w:val="19"/>
        </w:rPr>
        <w:t xml:space="preserve">tudents will study representative </w:t>
      </w:r>
      <w:r w:rsidR="00A23229" w:rsidRPr="000D0665">
        <w:rPr>
          <w:rFonts w:ascii="굴림" w:eastAsia="굴림" w:hAnsi="굴림" w:cs="바탕" w:hint="eastAsia"/>
          <w:color w:val="000000"/>
          <w:kern w:val="0"/>
          <w:sz w:val="19"/>
          <w:szCs w:val="19"/>
        </w:rPr>
        <w:t>G</w:t>
      </w:r>
      <w:r w:rsidR="00F215AE" w:rsidRPr="000D0665">
        <w:rPr>
          <w:rFonts w:ascii="굴림" w:eastAsia="굴림" w:hAnsi="굴림" w:cs="바탕" w:hint="eastAsia"/>
          <w:color w:val="000000"/>
          <w:kern w:val="0"/>
          <w:sz w:val="19"/>
          <w:szCs w:val="19"/>
        </w:rPr>
        <w:t>erman</w:t>
      </w:r>
      <w:r w:rsidR="00F215AE" w:rsidRPr="000D0665">
        <w:rPr>
          <w:rFonts w:ascii="굴림" w:eastAsia="굴림" w:hAnsi="굴림" w:cs="바탕"/>
          <w:color w:val="000000"/>
          <w:kern w:val="0"/>
          <w:sz w:val="19"/>
          <w:szCs w:val="19"/>
        </w:rPr>
        <w:t xml:space="preserve"> contemporary </w:t>
      </w:r>
      <w:proofErr w:type="gramStart"/>
      <w:r w:rsidR="00F215AE" w:rsidRPr="000D0665">
        <w:rPr>
          <w:rFonts w:ascii="굴림" w:eastAsia="굴림" w:hAnsi="굴림" w:cs="바탕"/>
          <w:color w:val="000000"/>
          <w:kern w:val="0"/>
          <w:sz w:val="19"/>
          <w:szCs w:val="19"/>
        </w:rPr>
        <w:t>writers</w:t>
      </w:r>
      <w:proofErr w:type="gramEnd"/>
      <w:r w:rsidR="00F215AE" w:rsidRPr="000D0665">
        <w:rPr>
          <w:rFonts w:ascii="굴림" w:eastAsia="굴림" w:hAnsi="굴림" w:cs="바탕"/>
          <w:color w:val="000000"/>
          <w:kern w:val="0"/>
          <w:sz w:val="19"/>
          <w:szCs w:val="19"/>
        </w:rPr>
        <w:t xml:space="preserve"> works in their lives, their ideology, and their literary philosophy. Students also will study writers' literary contributions to </w:t>
      </w:r>
      <w:r w:rsidR="00A23229" w:rsidRPr="000D0665">
        <w:rPr>
          <w:rFonts w:ascii="굴림" w:eastAsia="굴림" w:hAnsi="굴림" w:cs="바탕" w:hint="eastAsia"/>
          <w:color w:val="000000"/>
          <w:kern w:val="0"/>
          <w:sz w:val="19"/>
          <w:szCs w:val="19"/>
        </w:rPr>
        <w:t>G</w:t>
      </w:r>
      <w:r w:rsidR="00F215AE" w:rsidRPr="000D0665">
        <w:rPr>
          <w:rFonts w:ascii="굴림" w:eastAsia="굴림" w:hAnsi="굴림" w:cs="바탕" w:hint="eastAsia"/>
          <w:color w:val="000000"/>
          <w:kern w:val="0"/>
          <w:sz w:val="19"/>
          <w:szCs w:val="19"/>
        </w:rPr>
        <w:t>erman</w:t>
      </w:r>
      <w:r w:rsidR="00F215AE" w:rsidRPr="000D0665">
        <w:rPr>
          <w:rFonts w:ascii="굴림" w:eastAsia="굴림" w:hAnsi="굴림" w:cs="바탕"/>
          <w:color w:val="000000"/>
          <w:kern w:val="0"/>
          <w:sz w:val="19"/>
          <w:szCs w:val="19"/>
        </w:rPr>
        <w:t xml:space="preserve"> contemporary literature, their subjects and their methodology.</w:t>
      </w:r>
    </w:p>
    <w:p w:rsidR="008E378A" w:rsidRPr="000D0665" w:rsidRDefault="008E378A" w:rsidP="000572C2">
      <w:pPr>
        <w:widowControl/>
        <w:wordWrap/>
        <w:autoSpaceDE/>
        <w:autoSpaceDN/>
        <w:snapToGrid w:val="0"/>
        <w:spacing w:line="300" w:lineRule="atLeast"/>
        <w:rPr>
          <w:rFonts w:ascii="굴림" w:eastAsia="굴림" w:hAnsi="굴림" w:cs="굴림"/>
          <w:color w:val="000000"/>
          <w:kern w:val="0"/>
          <w:szCs w:val="20"/>
        </w:rPr>
      </w:pPr>
    </w:p>
    <w:p w:rsidR="000572C2" w:rsidRPr="000D0665" w:rsidRDefault="000572C2" w:rsidP="000572C2">
      <w:pPr>
        <w:widowControl/>
        <w:wordWrap/>
        <w:autoSpaceDE/>
        <w:autoSpaceDN/>
        <w:snapToGrid w:val="0"/>
        <w:spacing w:line="300" w:lineRule="atLeast"/>
        <w:rPr>
          <w:rFonts w:ascii="굴림" w:eastAsia="굴림" w:hAnsi="굴림" w:cs="바탕"/>
          <w:color w:val="000000"/>
          <w:kern w:val="0"/>
          <w:szCs w:val="20"/>
        </w:rPr>
      </w:pPr>
      <w:proofErr w:type="spellStart"/>
      <w:proofErr w:type="gramStart"/>
      <w:r w:rsidRPr="000D0665">
        <w:rPr>
          <w:rFonts w:ascii="굴림" w:eastAsia="굴림" w:hAnsi="굴림" w:cs="굴림" w:hint="eastAsia"/>
          <w:color w:val="000000"/>
          <w:kern w:val="0"/>
          <w:szCs w:val="20"/>
        </w:rPr>
        <w:t>독일시연구</w:t>
      </w:r>
      <w:proofErr w:type="spellEnd"/>
      <w:r w:rsidRPr="000D0665">
        <w:rPr>
          <w:rFonts w:ascii="굴림" w:eastAsia="굴림" w:hAnsi="굴림" w:cs="바탕" w:hint="eastAsia"/>
          <w:color w:val="000000"/>
          <w:kern w:val="0"/>
          <w:sz w:val="19"/>
          <w:szCs w:val="19"/>
        </w:rPr>
        <w:t xml:space="preserve">  3credit</w:t>
      </w:r>
      <w:proofErr w:type="gramEnd"/>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(STUDIES IN GERMAN POETRY)</w:t>
      </w:r>
    </w:p>
    <w:p w:rsidR="003F2987" w:rsidRPr="000D0665" w:rsidRDefault="003F2987" w:rsidP="000572C2">
      <w:pPr>
        <w:widowControl/>
        <w:wordWrap/>
        <w:autoSpaceDE/>
        <w:autoSpaceDN/>
        <w:snapToGrid w:val="0"/>
        <w:spacing w:line="300" w:lineRule="atLeast"/>
        <w:rPr>
          <w:rFonts w:ascii="굴림" w:eastAsia="굴림" w:hAnsi="굴림" w:cs="굴림"/>
          <w:color w:val="000000"/>
          <w:kern w:val="0"/>
          <w:sz w:val="19"/>
          <w:szCs w:val="19"/>
        </w:rPr>
      </w:pPr>
      <w:proofErr w:type="gramStart"/>
      <w:r w:rsidRPr="000D0665">
        <w:rPr>
          <w:rFonts w:ascii="굴림" w:eastAsia="굴림" w:hAnsi="굴림" w:cs="굴림"/>
          <w:color w:val="000000"/>
          <w:kern w:val="0"/>
          <w:sz w:val="19"/>
          <w:szCs w:val="19"/>
        </w:rPr>
        <w:t>Grasping the form and</w:t>
      </w:r>
      <w:r w:rsidR="00316364">
        <w:rPr>
          <w:rFonts w:ascii="굴림" w:eastAsia="굴림" w:hAnsi="굴림" w:cs="굴림"/>
          <w:color w:val="000000"/>
          <w:kern w:val="0"/>
          <w:sz w:val="19"/>
          <w:szCs w:val="19"/>
        </w:rPr>
        <w:t xml:space="preserve"> the stylistic and trending cha</w:t>
      </w:r>
      <w:r w:rsidRPr="000D0665">
        <w:rPr>
          <w:rFonts w:ascii="굴림" w:eastAsia="굴림" w:hAnsi="굴림" w:cs="굴림"/>
          <w:color w:val="000000"/>
          <w:kern w:val="0"/>
          <w:sz w:val="19"/>
          <w:szCs w:val="19"/>
        </w:rPr>
        <w:t>racters of German poetry by interpreting the poems of German poets.</w:t>
      </w:r>
      <w:proofErr w:type="gramEnd"/>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w:t>
      </w:r>
    </w:p>
    <w:p w:rsidR="000572C2" w:rsidRPr="000D0665" w:rsidRDefault="000572C2" w:rsidP="000572C2">
      <w:pPr>
        <w:widowControl/>
        <w:wordWrap/>
        <w:autoSpaceDE/>
        <w:autoSpaceDN/>
        <w:snapToGrid w:val="0"/>
        <w:spacing w:line="300" w:lineRule="atLeast"/>
        <w:rPr>
          <w:rFonts w:ascii="굴림" w:eastAsia="굴림" w:hAnsi="굴림" w:cs="바탕"/>
          <w:color w:val="000000"/>
          <w:kern w:val="0"/>
          <w:szCs w:val="20"/>
        </w:rPr>
      </w:pPr>
      <w:proofErr w:type="gramStart"/>
      <w:r w:rsidRPr="000D0665">
        <w:rPr>
          <w:rFonts w:ascii="굴림" w:eastAsia="굴림" w:hAnsi="굴림" w:cs="굴림" w:hint="eastAsia"/>
          <w:color w:val="000000"/>
          <w:kern w:val="0"/>
          <w:szCs w:val="20"/>
        </w:rPr>
        <w:t>독일어의미론연구</w:t>
      </w:r>
      <w:r w:rsidRPr="000D0665">
        <w:rPr>
          <w:rFonts w:ascii="굴림" w:eastAsia="굴림" w:hAnsi="굴림" w:cs="바탕" w:hint="eastAsia"/>
          <w:color w:val="000000"/>
          <w:kern w:val="0"/>
          <w:sz w:val="19"/>
          <w:szCs w:val="19"/>
        </w:rPr>
        <w:t xml:space="preserve">  3</w:t>
      </w:r>
      <w:proofErr w:type="gramEnd"/>
      <w:r w:rsidRPr="000D0665">
        <w:rPr>
          <w:rFonts w:ascii="굴림" w:eastAsia="굴림" w:hAnsi="굴림" w:cs="바탕" w:hint="eastAsia"/>
          <w:color w:val="000000"/>
          <w:kern w:val="0"/>
          <w:sz w:val="19"/>
          <w:szCs w:val="19"/>
        </w:rPr>
        <w:t xml:space="preserve"> credit</w:t>
      </w:r>
    </w:p>
    <w:p w:rsidR="00D303F3" w:rsidRPr="000D0665" w:rsidRDefault="000572C2" w:rsidP="00D303F3">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(STUDIES IN GERMAN SEMANTICS)</w:t>
      </w:r>
      <w:bookmarkStart w:id="1" w:name="TOC-Semantics-is-studied-for-a-number-of"/>
      <w:bookmarkEnd w:id="1"/>
    </w:p>
    <w:p w:rsidR="00D303F3" w:rsidRPr="000D0665" w:rsidRDefault="001845D2" w:rsidP="00D303F3">
      <w:pPr>
        <w:widowControl/>
        <w:wordWrap/>
        <w:autoSpaceDE/>
        <w:autoSpaceDN/>
        <w:snapToGrid w:val="0"/>
        <w:spacing w:line="300" w:lineRule="atLeast"/>
        <w:rPr>
          <w:rFonts w:ascii="굴림" w:eastAsia="굴림" w:hAnsi="굴림" w:cs="Arial"/>
          <w:kern w:val="0"/>
          <w:szCs w:val="20"/>
        </w:rPr>
      </w:pPr>
      <w:r w:rsidRPr="000D0665">
        <w:rPr>
          <w:rFonts w:ascii="굴림" w:eastAsia="굴림" w:hAnsi="굴림" w:cs="Arial"/>
          <w:color w:val="444444"/>
          <w:kern w:val="0"/>
          <w:szCs w:val="20"/>
        </w:rPr>
        <w:t>Semantics is studied for a number of different reasons but perhaps one of the main ones could be</w:t>
      </w:r>
      <w:r w:rsidRPr="000D0665">
        <w:rPr>
          <w:rFonts w:ascii="굴림" w:eastAsia="굴림" w:hAnsi="굴림" w:cs="Arial" w:hint="eastAsia"/>
          <w:color w:val="444444"/>
          <w:kern w:val="0"/>
          <w:szCs w:val="20"/>
        </w:rPr>
        <w:t xml:space="preserve">. </w:t>
      </w:r>
      <w:bookmarkStart w:id="2" w:name="TOC-The-aim-of-semantics-is-to-discover-"/>
      <w:bookmarkEnd w:id="2"/>
      <w:r w:rsidRPr="000D0665">
        <w:rPr>
          <w:rFonts w:ascii="굴림" w:eastAsia="굴림" w:hAnsi="굴림" w:cs="Arial" w:hint="eastAsia"/>
          <w:color w:val="444444"/>
          <w:kern w:val="0"/>
          <w:szCs w:val="20"/>
        </w:rPr>
        <w:t>T</w:t>
      </w:r>
      <w:r w:rsidRPr="000D0665">
        <w:rPr>
          <w:rFonts w:ascii="굴림" w:eastAsia="굴림" w:hAnsi="굴림" w:cs="Arial"/>
          <w:color w:val="444444"/>
          <w:kern w:val="0"/>
          <w:szCs w:val="20"/>
        </w:rPr>
        <w:t>he aim of semantics is to discover why meaning is more complex than simply the words written down in a sentence. Semantics will ask questions such as:</w:t>
      </w:r>
      <w:r w:rsidRPr="000D0665">
        <w:rPr>
          <w:rFonts w:ascii="굴림" w:eastAsia="굴림" w:hAnsi="굴림" w:cs="Arial" w:hint="eastAsia"/>
          <w:color w:val="444444"/>
          <w:kern w:val="0"/>
          <w:szCs w:val="20"/>
        </w:rPr>
        <w:t xml:space="preserve"> </w:t>
      </w:r>
      <w:r w:rsidRPr="000D0665">
        <w:rPr>
          <w:rFonts w:ascii="굴림" w:eastAsia="굴림" w:hAnsi="굴림" w:cs="Arial"/>
          <w:kern w:val="0"/>
          <w:szCs w:val="20"/>
        </w:rPr>
        <w:t>"why is the structure of a sentence important to the meaning of the sentence</w:t>
      </w:r>
      <w:proofErr w:type="gramStart"/>
      <w:r w:rsidRPr="000D0665">
        <w:rPr>
          <w:rFonts w:ascii="굴림" w:eastAsia="굴림" w:hAnsi="굴림" w:cs="Arial"/>
          <w:kern w:val="0"/>
          <w:szCs w:val="20"/>
        </w:rPr>
        <w:t>?</w:t>
      </w:r>
      <w:r w:rsidR="00274AEA" w:rsidRPr="000D0665">
        <w:rPr>
          <w:rFonts w:ascii="굴림" w:eastAsia="굴림" w:hAnsi="굴림" w:cs="Arial" w:hint="eastAsia"/>
          <w:kern w:val="0"/>
          <w:szCs w:val="20"/>
        </w:rPr>
        <w:t xml:space="preserve"> </w:t>
      </w:r>
      <w:r w:rsidRPr="000D0665">
        <w:rPr>
          <w:rFonts w:ascii="굴림" w:eastAsia="굴림" w:hAnsi="굴림" w:cs="Arial"/>
          <w:kern w:val="0"/>
          <w:szCs w:val="20"/>
        </w:rPr>
        <w:t>"</w:t>
      </w:r>
      <w:proofErr w:type="gramEnd"/>
      <w:r w:rsidRPr="000D0665">
        <w:rPr>
          <w:rFonts w:ascii="굴림" w:eastAsia="굴림" w:hAnsi="굴림" w:cs="Arial"/>
          <w:kern w:val="0"/>
          <w:szCs w:val="20"/>
        </w:rPr>
        <w:t>What are the semantic relationships between words and sentences?"</w:t>
      </w:r>
      <w:r w:rsidR="00274AEA" w:rsidRPr="000D0665">
        <w:rPr>
          <w:rFonts w:ascii="굴림" w:eastAsia="굴림" w:hAnsi="굴림" w:cs="Arial" w:hint="eastAsia"/>
          <w:kern w:val="0"/>
          <w:szCs w:val="20"/>
        </w:rPr>
        <w:t xml:space="preserve"> S</w:t>
      </w:r>
      <w:r w:rsidRPr="000D0665">
        <w:rPr>
          <w:rFonts w:ascii="굴림" w:eastAsia="굴림" w:hAnsi="굴림" w:cs="Arial"/>
          <w:kern w:val="0"/>
          <w:szCs w:val="20"/>
        </w:rPr>
        <w:t>tudying semantics will allow us to explain why only one of these sentences can be true.</w:t>
      </w:r>
    </w:p>
    <w:p w:rsidR="00A728A1" w:rsidRPr="000D0665" w:rsidRDefault="00274AEA" w:rsidP="00D303F3">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Arial" w:hint="eastAsia"/>
          <w:kern w:val="0"/>
          <w:szCs w:val="20"/>
        </w:rPr>
        <w:t xml:space="preserve"> </w:t>
      </w:r>
    </w:p>
    <w:p w:rsidR="000572C2" w:rsidRPr="000D0665" w:rsidRDefault="000572C2" w:rsidP="000572C2">
      <w:pPr>
        <w:widowControl/>
        <w:wordWrap/>
        <w:autoSpaceDE/>
        <w:autoSpaceDN/>
        <w:snapToGrid w:val="0"/>
        <w:spacing w:line="300" w:lineRule="atLeast"/>
        <w:rPr>
          <w:rFonts w:ascii="굴림" w:eastAsia="굴림" w:hAnsi="굴림" w:cs="바탕"/>
          <w:color w:val="000000"/>
          <w:kern w:val="0"/>
          <w:szCs w:val="20"/>
        </w:rPr>
      </w:pPr>
      <w:r w:rsidRPr="000D0665">
        <w:rPr>
          <w:rFonts w:ascii="굴림" w:eastAsia="굴림" w:hAnsi="굴림" w:cs="굴림" w:hint="eastAsia"/>
          <w:color w:val="000000"/>
          <w:kern w:val="0"/>
          <w:szCs w:val="20"/>
        </w:rPr>
        <w:t>독일예술시대문학연구</w:t>
      </w:r>
      <w:r w:rsidRPr="000D0665">
        <w:rPr>
          <w:rFonts w:ascii="굴림" w:eastAsia="굴림" w:hAnsi="굴림" w:cs="바탕" w:hint="eastAsia"/>
          <w:color w:val="000000"/>
          <w:kern w:val="0"/>
          <w:sz w:val="19"/>
          <w:szCs w:val="19"/>
        </w:rPr>
        <w:t xml:space="preserve"> 3 credit</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(STUDIES IN GERMAN LITERATURE OF “KUNSTPERIODE”)</w:t>
      </w:r>
    </w:p>
    <w:p w:rsidR="000572C2" w:rsidRPr="000D0665" w:rsidRDefault="00995D91" w:rsidP="000572C2">
      <w:pPr>
        <w:widowControl/>
        <w:wordWrap/>
        <w:autoSpaceDE/>
        <w:autoSpaceDN/>
        <w:snapToGrid w:val="0"/>
        <w:spacing w:line="300" w:lineRule="atLeast"/>
        <w:rPr>
          <w:rFonts w:ascii="굴림" w:eastAsia="굴림" w:hAnsi="굴림" w:cs="굴림"/>
          <w:color w:val="000000"/>
          <w:kern w:val="0"/>
          <w:sz w:val="19"/>
          <w:szCs w:val="19"/>
        </w:rPr>
      </w:pPr>
      <w:proofErr w:type="gramStart"/>
      <w:r w:rsidRPr="000D0665">
        <w:rPr>
          <w:rFonts w:ascii="굴림" w:eastAsia="굴림" w:hAnsi="굴림" w:cs="굴림"/>
          <w:color w:val="000000"/>
          <w:kern w:val="0"/>
          <w:sz w:val="19"/>
          <w:szCs w:val="19"/>
        </w:rPr>
        <w:t>Selecting and reading the representative writers and works among German classics.</w:t>
      </w:r>
      <w:proofErr w:type="gramEnd"/>
    </w:p>
    <w:p w:rsidR="00995D91" w:rsidRPr="000D0665" w:rsidRDefault="00995D91" w:rsidP="000572C2">
      <w:pPr>
        <w:widowControl/>
        <w:wordWrap/>
        <w:autoSpaceDE/>
        <w:autoSpaceDN/>
        <w:snapToGrid w:val="0"/>
        <w:spacing w:line="300" w:lineRule="atLeast"/>
        <w:rPr>
          <w:rFonts w:ascii="굴림" w:eastAsia="굴림" w:hAnsi="굴림" w:cs="굴림"/>
          <w:color w:val="000000"/>
          <w:kern w:val="0"/>
          <w:sz w:val="19"/>
          <w:szCs w:val="19"/>
        </w:rPr>
      </w:pPr>
    </w:p>
    <w:p w:rsidR="000572C2" w:rsidRPr="000D0665" w:rsidRDefault="000572C2" w:rsidP="000572C2">
      <w:pPr>
        <w:widowControl/>
        <w:wordWrap/>
        <w:autoSpaceDE/>
        <w:autoSpaceDN/>
        <w:snapToGrid w:val="0"/>
        <w:spacing w:line="300" w:lineRule="atLeast"/>
        <w:rPr>
          <w:rFonts w:ascii="굴림" w:eastAsia="굴림" w:hAnsi="굴림" w:cs="바탕"/>
          <w:color w:val="000000"/>
          <w:kern w:val="0"/>
          <w:szCs w:val="20"/>
        </w:rPr>
      </w:pPr>
      <w:proofErr w:type="spellStart"/>
      <w:proofErr w:type="gramStart"/>
      <w:r w:rsidRPr="000D0665">
        <w:rPr>
          <w:rFonts w:ascii="굴림" w:eastAsia="굴림" w:hAnsi="굴림" w:cs="굴림" w:hint="eastAsia"/>
          <w:color w:val="000000"/>
          <w:kern w:val="0"/>
          <w:szCs w:val="20"/>
        </w:rPr>
        <w:t>독희곡연구</w:t>
      </w:r>
      <w:proofErr w:type="spellEnd"/>
      <w:r w:rsidRPr="000D0665">
        <w:rPr>
          <w:rFonts w:ascii="굴림" w:eastAsia="굴림" w:hAnsi="굴림" w:cs="바탕" w:hint="eastAsia"/>
          <w:color w:val="000000"/>
          <w:kern w:val="0"/>
          <w:sz w:val="19"/>
          <w:szCs w:val="19"/>
        </w:rPr>
        <w:t xml:space="preserve">  3</w:t>
      </w:r>
      <w:proofErr w:type="gramEnd"/>
      <w:r w:rsidRPr="000D0665">
        <w:rPr>
          <w:rFonts w:ascii="굴림" w:eastAsia="굴림" w:hAnsi="굴림" w:cs="바탕" w:hint="eastAsia"/>
          <w:color w:val="000000"/>
          <w:kern w:val="0"/>
          <w:sz w:val="19"/>
          <w:szCs w:val="19"/>
        </w:rPr>
        <w:t xml:space="preserve"> credit</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(STUDIES IN GERMAN DRAMA)</w:t>
      </w:r>
    </w:p>
    <w:p w:rsidR="00995D91" w:rsidRPr="000D0665" w:rsidRDefault="00995D91" w:rsidP="000572C2">
      <w:pPr>
        <w:widowControl/>
        <w:wordWrap/>
        <w:autoSpaceDE/>
        <w:autoSpaceDN/>
        <w:snapToGrid w:val="0"/>
        <w:spacing w:line="300" w:lineRule="atLeast"/>
        <w:rPr>
          <w:rFonts w:ascii="굴림" w:eastAsia="굴림" w:hAnsi="굴림" w:cs="굴림"/>
          <w:color w:val="000000"/>
          <w:kern w:val="0"/>
          <w:sz w:val="19"/>
          <w:szCs w:val="19"/>
        </w:rPr>
      </w:pPr>
      <w:proofErr w:type="gramStart"/>
      <w:r w:rsidRPr="000D0665">
        <w:rPr>
          <w:rFonts w:ascii="굴림" w:eastAsia="굴림" w:hAnsi="굴림" w:cs="굴림"/>
          <w:color w:val="000000"/>
          <w:kern w:val="0"/>
          <w:sz w:val="19"/>
          <w:szCs w:val="19"/>
        </w:rPr>
        <w:t>Grasping the character and the essence of German drama by reading German dramas from the period of enlightenment to the contemporary times.</w:t>
      </w:r>
      <w:proofErr w:type="gramEnd"/>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w:t>
      </w:r>
    </w:p>
    <w:p w:rsidR="000572C2" w:rsidRPr="000D0665" w:rsidRDefault="000572C2" w:rsidP="000572C2">
      <w:pPr>
        <w:widowControl/>
        <w:wordWrap/>
        <w:autoSpaceDE/>
        <w:autoSpaceDN/>
        <w:snapToGrid w:val="0"/>
        <w:spacing w:line="300" w:lineRule="atLeast"/>
        <w:rPr>
          <w:rFonts w:ascii="굴림" w:eastAsia="굴림" w:hAnsi="굴림" w:cs="바탕"/>
          <w:color w:val="000000"/>
          <w:kern w:val="0"/>
          <w:szCs w:val="20"/>
        </w:rPr>
      </w:pPr>
      <w:proofErr w:type="gramStart"/>
      <w:r w:rsidRPr="000D0665">
        <w:rPr>
          <w:rFonts w:ascii="굴림" w:eastAsia="굴림" w:hAnsi="굴림" w:cs="굴림" w:hint="eastAsia"/>
          <w:color w:val="000000"/>
          <w:kern w:val="0"/>
          <w:szCs w:val="20"/>
        </w:rPr>
        <w:t>텍스트언어학연구</w:t>
      </w:r>
      <w:r w:rsidRPr="000D0665">
        <w:rPr>
          <w:rFonts w:ascii="굴림" w:eastAsia="굴림" w:hAnsi="굴림" w:cs="바탕" w:hint="eastAsia"/>
          <w:color w:val="000000"/>
          <w:kern w:val="0"/>
          <w:sz w:val="19"/>
          <w:szCs w:val="19"/>
        </w:rPr>
        <w:t xml:space="preserve">  3</w:t>
      </w:r>
      <w:proofErr w:type="gramEnd"/>
      <w:r w:rsidRPr="000D0665">
        <w:rPr>
          <w:rFonts w:ascii="굴림" w:eastAsia="굴림" w:hAnsi="굴림" w:cs="바탕" w:hint="eastAsia"/>
          <w:color w:val="000000"/>
          <w:kern w:val="0"/>
          <w:sz w:val="19"/>
          <w:szCs w:val="19"/>
        </w:rPr>
        <w:t xml:space="preserve"> credit</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(STUDIES IN TEXT LINGUISTICS)</w:t>
      </w:r>
    </w:p>
    <w:p w:rsidR="00A728A1" w:rsidRPr="000D0665" w:rsidRDefault="00274AEA"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color w:val="000000"/>
          <w:kern w:val="0"/>
          <w:sz w:val="19"/>
          <w:szCs w:val="19"/>
        </w:rPr>
        <w:t xml:space="preserve">Text linguistics is a branch of linguistics that deals with texts as communication systems. Its original aims lay in uncovering and describing text grammars. The application of text linguistics has, however, evolved from this approach to a point in which text is viewed in much broader terms that go beyond </w:t>
      </w:r>
      <w:r w:rsidRPr="000D0665">
        <w:rPr>
          <w:rFonts w:ascii="굴림" w:eastAsia="굴림" w:hAnsi="굴림" w:cs="굴림"/>
          <w:color w:val="000000"/>
          <w:kern w:val="0"/>
          <w:sz w:val="19"/>
          <w:szCs w:val="19"/>
        </w:rPr>
        <w:lastRenderedPageBreak/>
        <w:t xml:space="preserve">a mere extension of traditional grammar towards an entire text. Text linguistics takes into account the form of a text, but also its setting, i.e. the way in which it is situated in an interactional, communicative context. Both the author of a (written or spoken) text as well as its addressee </w:t>
      </w:r>
      <w:proofErr w:type="gramStart"/>
      <w:r w:rsidRPr="000D0665">
        <w:rPr>
          <w:rFonts w:ascii="굴림" w:eastAsia="굴림" w:hAnsi="굴림" w:cs="굴림"/>
          <w:color w:val="000000"/>
          <w:kern w:val="0"/>
          <w:sz w:val="19"/>
          <w:szCs w:val="19"/>
        </w:rPr>
        <w:t>are</w:t>
      </w:r>
      <w:proofErr w:type="gramEnd"/>
      <w:r w:rsidRPr="000D0665">
        <w:rPr>
          <w:rFonts w:ascii="굴림" w:eastAsia="굴림" w:hAnsi="굴림" w:cs="굴림"/>
          <w:color w:val="000000"/>
          <w:kern w:val="0"/>
          <w:sz w:val="19"/>
          <w:szCs w:val="19"/>
        </w:rPr>
        <w:t xml:space="preserve"> taken into consideration in their respective (social and/or institutional) roles in the specific communicative context.</w:t>
      </w:r>
    </w:p>
    <w:p w:rsidR="00A728A1" w:rsidRPr="000D0665" w:rsidRDefault="00A728A1" w:rsidP="000572C2">
      <w:pPr>
        <w:widowControl/>
        <w:wordWrap/>
        <w:autoSpaceDE/>
        <w:autoSpaceDN/>
        <w:snapToGrid w:val="0"/>
        <w:spacing w:line="300" w:lineRule="atLeast"/>
        <w:rPr>
          <w:rFonts w:ascii="굴림" w:eastAsia="굴림" w:hAnsi="굴림" w:cs="굴림"/>
          <w:color w:val="000000"/>
          <w:kern w:val="0"/>
          <w:sz w:val="19"/>
          <w:szCs w:val="19"/>
        </w:rPr>
      </w:pPr>
    </w:p>
    <w:p w:rsidR="000572C2" w:rsidRPr="000D0665" w:rsidRDefault="000572C2" w:rsidP="000572C2">
      <w:pPr>
        <w:widowControl/>
        <w:wordWrap/>
        <w:autoSpaceDE/>
        <w:autoSpaceDN/>
        <w:snapToGrid w:val="0"/>
        <w:spacing w:line="300" w:lineRule="atLeast"/>
        <w:rPr>
          <w:rFonts w:ascii="굴림" w:eastAsia="굴림" w:hAnsi="굴림" w:cs="바탕"/>
          <w:color w:val="000000"/>
          <w:kern w:val="0"/>
          <w:szCs w:val="20"/>
        </w:rPr>
      </w:pPr>
      <w:proofErr w:type="gramStart"/>
      <w:r w:rsidRPr="000D0665">
        <w:rPr>
          <w:rFonts w:ascii="굴림" w:eastAsia="굴림" w:hAnsi="굴림" w:cs="굴림" w:hint="eastAsia"/>
          <w:color w:val="000000"/>
          <w:kern w:val="0"/>
          <w:szCs w:val="20"/>
        </w:rPr>
        <w:t>현대독문학연구</w:t>
      </w:r>
      <w:r w:rsidRPr="000D0665">
        <w:rPr>
          <w:rFonts w:ascii="굴림" w:eastAsia="굴림" w:hAnsi="굴림" w:cs="바탕" w:hint="eastAsia"/>
          <w:color w:val="000000"/>
          <w:kern w:val="0"/>
          <w:sz w:val="19"/>
          <w:szCs w:val="19"/>
        </w:rPr>
        <w:t xml:space="preserve">  3</w:t>
      </w:r>
      <w:proofErr w:type="gramEnd"/>
      <w:r w:rsidRPr="000D0665">
        <w:rPr>
          <w:rFonts w:ascii="굴림" w:eastAsia="굴림" w:hAnsi="굴림" w:cs="바탕" w:hint="eastAsia"/>
          <w:color w:val="000000"/>
          <w:kern w:val="0"/>
          <w:sz w:val="19"/>
          <w:szCs w:val="19"/>
        </w:rPr>
        <w:t xml:space="preserve"> credit</w:t>
      </w:r>
    </w:p>
    <w:p w:rsidR="000572C2" w:rsidRPr="000D0665" w:rsidRDefault="000572C2" w:rsidP="000572C2">
      <w:pPr>
        <w:widowControl/>
        <w:wordWrap/>
        <w:autoSpaceDE/>
        <w:autoSpaceDN/>
        <w:snapToGrid w:val="0"/>
        <w:spacing w:line="300" w:lineRule="atLeast"/>
        <w:rPr>
          <w:rFonts w:ascii="굴림" w:eastAsia="굴림" w:hAnsi="굴림" w:cs="굴림"/>
          <w:color w:val="000000"/>
          <w:kern w:val="0"/>
          <w:sz w:val="19"/>
          <w:szCs w:val="19"/>
        </w:rPr>
      </w:pPr>
      <w:r w:rsidRPr="000D0665">
        <w:rPr>
          <w:rFonts w:ascii="굴림" w:eastAsia="굴림" w:hAnsi="굴림" w:cs="굴림" w:hint="eastAsia"/>
          <w:color w:val="000000"/>
          <w:kern w:val="0"/>
          <w:sz w:val="19"/>
          <w:szCs w:val="19"/>
        </w:rPr>
        <w:t>(SEMINAR IN THE CONTEMPORARY GERMAN LITERATURE)</w:t>
      </w:r>
    </w:p>
    <w:p w:rsidR="001E3C52" w:rsidRPr="000D0665" w:rsidRDefault="003F2987">
      <w:pPr>
        <w:rPr>
          <w:rFonts w:ascii="굴림" w:eastAsia="굴림" w:hAnsi="굴림"/>
        </w:rPr>
      </w:pPr>
      <w:r w:rsidRPr="000D0665">
        <w:rPr>
          <w:rFonts w:ascii="굴림" w:eastAsia="굴림" w:hAnsi="굴림"/>
        </w:rPr>
        <w:t xml:space="preserve">Making foundation to understand </w:t>
      </w:r>
      <w:r w:rsidR="00A23229" w:rsidRPr="000D0665">
        <w:rPr>
          <w:rFonts w:ascii="굴림" w:eastAsia="굴림" w:hAnsi="굴림" w:cs="바탕" w:hint="eastAsia"/>
          <w:color w:val="000000"/>
          <w:kern w:val="0"/>
          <w:sz w:val="19"/>
          <w:szCs w:val="19"/>
        </w:rPr>
        <w:t>G</w:t>
      </w:r>
      <w:r w:rsidRPr="000D0665">
        <w:rPr>
          <w:rFonts w:ascii="굴림" w:eastAsia="굴림" w:hAnsi="굴림"/>
        </w:rPr>
        <w:t>erman</w:t>
      </w:r>
      <w:r w:rsidR="00A23229" w:rsidRPr="000D0665">
        <w:rPr>
          <w:rFonts w:ascii="굴림" w:eastAsia="굴림" w:hAnsi="굴림" w:hint="eastAsia"/>
        </w:rPr>
        <w:t xml:space="preserve"> </w:t>
      </w:r>
      <w:r w:rsidRPr="000D0665">
        <w:rPr>
          <w:rFonts w:ascii="굴림" w:eastAsia="굴림" w:hAnsi="굴림"/>
        </w:rPr>
        <w:t xml:space="preserve">Literature through total understanding about German politics, philosophies, </w:t>
      </w:r>
      <w:proofErr w:type="gramStart"/>
      <w:r w:rsidRPr="000D0665">
        <w:rPr>
          <w:rFonts w:ascii="굴림" w:eastAsia="굴림" w:hAnsi="굴림"/>
        </w:rPr>
        <w:t>societies</w:t>
      </w:r>
      <w:proofErr w:type="gramEnd"/>
      <w:r w:rsidRPr="000D0665">
        <w:rPr>
          <w:rFonts w:ascii="굴림" w:eastAsia="굴림" w:hAnsi="굴림"/>
        </w:rPr>
        <w:t>.</w:t>
      </w:r>
    </w:p>
    <w:sectPr w:rsidR="001E3C52" w:rsidRPr="000D0665" w:rsidSect="001E3C5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86E" w:rsidRDefault="009B086E" w:rsidP="00CA34D0">
      <w:r>
        <w:separator/>
      </w:r>
    </w:p>
  </w:endnote>
  <w:endnote w:type="continuationSeparator" w:id="0">
    <w:p w:rsidR="009B086E" w:rsidRDefault="009B086E" w:rsidP="00CA34D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소망M">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86E" w:rsidRDefault="009B086E" w:rsidP="00CA34D0">
      <w:r>
        <w:separator/>
      </w:r>
    </w:p>
  </w:footnote>
  <w:footnote w:type="continuationSeparator" w:id="0">
    <w:p w:rsidR="009B086E" w:rsidRDefault="009B086E" w:rsidP="00CA34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72C2"/>
    <w:rsid w:val="00026495"/>
    <w:rsid w:val="000572C2"/>
    <w:rsid w:val="000C36E4"/>
    <w:rsid w:val="000D0665"/>
    <w:rsid w:val="00103695"/>
    <w:rsid w:val="00113779"/>
    <w:rsid w:val="001845D2"/>
    <w:rsid w:val="001C7B33"/>
    <w:rsid w:val="001D4C9C"/>
    <w:rsid w:val="001E3C52"/>
    <w:rsid w:val="00215A34"/>
    <w:rsid w:val="00274AEA"/>
    <w:rsid w:val="00274B99"/>
    <w:rsid w:val="002802DE"/>
    <w:rsid w:val="003039FB"/>
    <w:rsid w:val="00305AD0"/>
    <w:rsid w:val="00316364"/>
    <w:rsid w:val="003171DA"/>
    <w:rsid w:val="003F2987"/>
    <w:rsid w:val="00416B48"/>
    <w:rsid w:val="00430519"/>
    <w:rsid w:val="00484A49"/>
    <w:rsid w:val="004D7674"/>
    <w:rsid w:val="00614684"/>
    <w:rsid w:val="00633556"/>
    <w:rsid w:val="0076506E"/>
    <w:rsid w:val="00786929"/>
    <w:rsid w:val="007C5450"/>
    <w:rsid w:val="00840AFD"/>
    <w:rsid w:val="008E378A"/>
    <w:rsid w:val="00954543"/>
    <w:rsid w:val="00995D91"/>
    <w:rsid w:val="009A6965"/>
    <w:rsid w:val="009B086E"/>
    <w:rsid w:val="00A23229"/>
    <w:rsid w:val="00A366DA"/>
    <w:rsid w:val="00A728A1"/>
    <w:rsid w:val="00B77669"/>
    <w:rsid w:val="00C15F64"/>
    <w:rsid w:val="00C20A18"/>
    <w:rsid w:val="00C454CE"/>
    <w:rsid w:val="00C61EDF"/>
    <w:rsid w:val="00C9094B"/>
    <w:rsid w:val="00CA34D0"/>
    <w:rsid w:val="00CE2A87"/>
    <w:rsid w:val="00D303F3"/>
    <w:rsid w:val="00D348EA"/>
    <w:rsid w:val="00D576B1"/>
    <w:rsid w:val="00E055C4"/>
    <w:rsid w:val="00E752A1"/>
    <w:rsid w:val="00E85796"/>
    <w:rsid w:val="00ED7922"/>
    <w:rsid w:val="00EE7B68"/>
    <w:rsid w:val="00F07B17"/>
    <w:rsid w:val="00F215AE"/>
    <w:rsid w:val="00F43F78"/>
    <w:rsid w:val="00F453FB"/>
    <w:rsid w:val="00F92DCF"/>
    <w:rsid w:val="00FF5AA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5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rsid w:val="000572C2"/>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rsid w:val="000572C2"/>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0572C2"/>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6">
    <w:name w:val="■"/>
    <w:basedOn w:val="a"/>
    <w:rsid w:val="000572C2"/>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rsid w:val="000572C2"/>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rsid w:val="000572C2"/>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8">
    <w:name w:val="표안"/>
    <w:basedOn w:val="a"/>
    <w:rsid w:val="000572C2"/>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header"/>
    <w:basedOn w:val="a"/>
    <w:link w:val="Char"/>
    <w:uiPriority w:val="99"/>
    <w:semiHidden/>
    <w:unhideWhenUsed/>
    <w:rsid w:val="00CA34D0"/>
    <w:pPr>
      <w:tabs>
        <w:tab w:val="center" w:pos="4513"/>
        <w:tab w:val="right" w:pos="9026"/>
      </w:tabs>
      <w:snapToGrid w:val="0"/>
    </w:pPr>
  </w:style>
  <w:style w:type="character" w:customStyle="1" w:styleId="Char">
    <w:name w:val="머리글 Char"/>
    <w:basedOn w:val="a0"/>
    <w:link w:val="a9"/>
    <w:uiPriority w:val="99"/>
    <w:semiHidden/>
    <w:rsid w:val="00CA34D0"/>
  </w:style>
  <w:style w:type="paragraph" w:styleId="aa">
    <w:name w:val="footer"/>
    <w:basedOn w:val="a"/>
    <w:link w:val="Char0"/>
    <w:uiPriority w:val="99"/>
    <w:semiHidden/>
    <w:unhideWhenUsed/>
    <w:rsid w:val="00CA34D0"/>
    <w:pPr>
      <w:tabs>
        <w:tab w:val="center" w:pos="4513"/>
        <w:tab w:val="right" w:pos="9026"/>
      </w:tabs>
      <w:snapToGrid w:val="0"/>
    </w:pPr>
  </w:style>
  <w:style w:type="character" w:customStyle="1" w:styleId="Char0">
    <w:name w:val="바닥글 Char"/>
    <w:basedOn w:val="a0"/>
    <w:link w:val="aa"/>
    <w:uiPriority w:val="99"/>
    <w:semiHidden/>
    <w:rsid w:val="00CA3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5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rsid w:val="000572C2"/>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rsid w:val="000572C2"/>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0572C2"/>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6">
    <w:name w:val="■"/>
    <w:basedOn w:val="a"/>
    <w:rsid w:val="000572C2"/>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rsid w:val="000572C2"/>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rsid w:val="000572C2"/>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8">
    <w:name w:val="표안"/>
    <w:basedOn w:val="a"/>
    <w:rsid w:val="000572C2"/>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header"/>
    <w:basedOn w:val="a"/>
    <w:link w:val="Char"/>
    <w:uiPriority w:val="99"/>
    <w:semiHidden/>
    <w:unhideWhenUsed/>
    <w:rsid w:val="00CA34D0"/>
    <w:pPr>
      <w:tabs>
        <w:tab w:val="center" w:pos="4513"/>
        <w:tab w:val="right" w:pos="9026"/>
      </w:tabs>
      <w:snapToGrid w:val="0"/>
    </w:pPr>
  </w:style>
  <w:style w:type="character" w:customStyle="1" w:styleId="Char">
    <w:name w:val="머리글 Char"/>
    <w:basedOn w:val="a0"/>
    <w:link w:val="a9"/>
    <w:uiPriority w:val="99"/>
    <w:semiHidden/>
    <w:rsid w:val="00CA34D0"/>
  </w:style>
  <w:style w:type="paragraph" w:styleId="aa">
    <w:name w:val="footer"/>
    <w:basedOn w:val="a"/>
    <w:link w:val="Char0"/>
    <w:uiPriority w:val="99"/>
    <w:semiHidden/>
    <w:unhideWhenUsed/>
    <w:rsid w:val="00CA34D0"/>
    <w:pPr>
      <w:tabs>
        <w:tab w:val="center" w:pos="4513"/>
        <w:tab w:val="right" w:pos="9026"/>
      </w:tabs>
      <w:snapToGrid w:val="0"/>
    </w:pPr>
  </w:style>
  <w:style w:type="character" w:customStyle="1" w:styleId="Char0">
    <w:name w:val="바닥글 Char"/>
    <w:basedOn w:val="a0"/>
    <w:link w:val="aa"/>
    <w:uiPriority w:val="99"/>
    <w:semiHidden/>
    <w:rsid w:val="00CA34D0"/>
  </w:style>
</w:styles>
</file>

<file path=word/webSettings.xml><?xml version="1.0" encoding="utf-8"?>
<w:webSettings xmlns:r="http://schemas.openxmlformats.org/officeDocument/2006/relationships" xmlns:w="http://schemas.openxmlformats.org/wordprocessingml/2006/main">
  <w:divs>
    <w:div w:id="218516110">
      <w:bodyDiv w:val="1"/>
      <w:marLeft w:val="0"/>
      <w:marRight w:val="0"/>
      <w:marTop w:val="0"/>
      <w:marBottom w:val="0"/>
      <w:divBdr>
        <w:top w:val="none" w:sz="0" w:space="0" w:color="auto"/>
        <w:left w:val="none" w:sz="0" w:space="0" w:color="auto"/>
        <w:bottom w:val="none" w:sz="0" w:space="0" w:color="auto"/>
        <w:right w:val="none" w:sz="0" w:space="0" w:color="auto"/>
      </w:divBdr>
      <w:divsChild>
        <w:div w:id="324557123">
          <w:marLeft w:val="0"/>
          <w:marRight w:val="0"/>
          <w:marTop w:val="0"/>
          <w:marBottom w:val="0"/>
          <w:divBdr>
            <w:top w:val="none" w:sz="0" w:space="0" w:color="auto"/>
            <w:left w:val="none" w:sz="0" w:space="0" w:color="auto"/>
            <w:bottom w:val="none" w:sz="0" w:space="0" w:color="auto"/>
            <w:right w:val="none" w:sz="0" w:space="0" w:color="auto"/>
          </w:divBdr>
          <w:divsChild>
            <w:div w:id="1313869549">
              <w:marLeft w:val="0"/>
              <w:marRight w:val="0"/>
              <w:marTop w:val="0"/>
              <w:marBottom w:val="0"/>
              <w:divBdr>
                <w:top w:val="none" w:sz="0" w:space="0" w:color="auto"/>
                <w:left w:val="none" w:sz="0" w:space="0" w:color="auto"/>
                <w:bottom w:val="none" w:sz="0" w:space="0" w:color="auto"/>
                <w:right w:val="none" w:sz="0" w:space="0" w:color="auto"/>
              </w:divBdr>
              <w:divsChild>
                <w:div w:id="1921938088">
                  <w:marLeft w:val="0"/>
                  <w:marRight w:val="0"/>
                  <w:marTop w:val="100"/>
                  <w:marBottom w:val="100"/>
                  <w:divBdr>
                    <w:top w:val="none" w:sz="0" w:space="0" w:color="auto"/>
                    <w:left w:val="none" w:sz="0" w:space="0" w:color="auto"/>
                    <w:bottom w:val="none" w:sz="0" w:space="0" w:color="auto"/>
                    <w:right w:val="none" w:sz="0" w:space="0" w:color="auto"/>
                  </w:divBdr>
                  <w:divsChild>
                    <w:div w:id="864247487">
                      <w:marLeft w:val="0"/>
                      <w:marRight w:val="0"/>
                      <w:marTop w:val="0"/>
                      <w:marBottom w:val="0"/>
                      <w:divBdr>
                        <w:top w:val="none" w:sz="0" w:space="0" w:color="auto"/>
                        <w:left w:val="none" w:sz="0" w:space="0" w:color="auto"/>
                        <w:bottom w:val="none" w:sz="0" w:space="0" w:color="auto"/>
                        <w:right w:val="none" w:sz="0" w:space="0" w:color="auto"/>
                      </w:divBdr>
                      <w:divsChild>
                        <w:div w:id="977996208">
                          <w:marLeft w:val="0"/>
                          <w:marRight w:val="0"/>
                          <w:marTop w:val="0"/>
                          <w:marBottom w:val="0"/>
                          <w:divBdr>
                            <w:top w:val="none" w:sz="0" w:space="0" w:color="auto"/>
                            <w:left w:val="none" w:sz="0" w:space="0" w:color="auto"/>
                            <w:bottom w:val="none" w:sz="0" w:space="0" w:color="auto"/>
                            <w:right w:val="none" w:sz="0" w:space="0" w:color="auto"/>
                          </w:divBdr>
                          <w:divsChild>
                            <w:div w:id="4522392">
                              <w:marLeft w:val="0"/>
                              <w:marRight w:val="0"/>
                              <w:marTop w:val="0"/>
                              <w:marBottom w:val="0"/>
                              <w:divBdr>
                                <w:top w:val="none" w:sz="0" w:space="0" w:color="auto"/>
                                <w:left w:val="none" w:sz="0" w:space="0" w:color="auto"/>
                                <w:bottom w:val="none" w:sz="0" w:space="0" w:color="auto"/>
                                <w:right w:val="none" w:sz="0" w:space="0" w:color="auto"/>
                              </w:divBdr>
                              <w:divsChild>
                                <w:div w:id="1801027151">
                                  <w:marLeft w:val="0"/>
                                  <w:marRight w:val="0"/>
                                  <w:marTop w:val="0"/>
                                  <w:marBottom w:val="0"/>
                                  <w:divBdr>
                                    <w:top w:val="none" w:sz="0" w:space="0" w:color="auto"/>
                                    <w:left w:val="none" w:sz="0" w:space="0" w:color="auto"/>
                                    <w:bottom w:val="none" w:sz="0" w:space="0" w:color="auto"/>
                                    <w:right w:val="none" w:sz="0" w:space="0" w:color="auto"/>
                                  </w:divBdr>
                                  <w:divsChild>
                                    <w:div w:id="639723733">
                                      <w:marLeft w:val="0"/>
                                      <w:marRight w:val="0"/>
                                      <w:marTop w:val="0"/>
                                      <w:marBottom w:val="0"/>
                                      <w:divBdr>
                                        <w:top w:val="none" w:sz="0" w:space="0" w:color="auto"/>
                                        <w:left w:val="none" w:sz="0" w:space="0" w:color="auto"/>
                                        <w:bottom w:val="none" w:sz="0" w:space="0" w:color="auto"/>
                                        <w:right w:val="none" w:sz="0" w:space="0" w:color="auto"/>
                                      </w:divBdr>
                                      <w:divsChild>
                                        <w:div w:id="1576819889">
                                          <w:marLeft w:val="0"/>
                                          <w:marRight w:val="0"/>
                                          <w:marTop w:val="0"/>
                                          <w:marBottom w:val="0"/>
                                          <w:divBdr>
                                            <w:top w:val="none" w:sz="0" w:space="0" w:color="auto"/>
                                            <w:left w:val="none" w:sz="0" w:space="0" w:color="auto"/>
                                            <w:bottom w:val="none" w:sz="0" w:space="0" w:color="auto"/>
                                            <w:right w:val="none" w:sz="0" w:space="0" w:color="auto"/>
                                          </w:divBdr>
                                          <w:divsChild>
                                            <w:div w:id="764031470">
                                              <w:marLeft w:val="0"/>
                                              <w:marRight w:val="0"/>
                                              <w:marTop w:val="0"/>
                                              <w:marBottom w:val="0"/>
                                              <w:divBdr>
                                                <w:top w:val="none" w:sz="0" w:space="0" w:color="auto"/>
                                                <w:left w:val="none" w:sz="0" w:space="0" w:color="auto"/>
                                                <w:bottom w:val="none" w:sz="0" w:space="0" w:color="auto"/>
                                                <w:right w:val="none" w:sz="0" w:space="0" w:color="auto"/>
                                              </w:divBdr>
                                              <w:divsChild>
                                                <w:div w:id="2072460457">
                                                  <w:marLeft w:val="0"/>
                                                  <w:marRight w:val="0"/>
                                                  <w:marTop w:val="0"/>
                                                  <w:marBottom w:val="0"/>
                                                  <w:divBdr>
                                                    <w:top w:val="none" w:sz="0" w:space="0" w:color="auto"/>
                                                    <w:left w:val="none" w:sz="0" w:space="0" w:color="auto"/>
                                                    <w:bottom w:val="none" w:sz="0" w:space="0" w:color="auto"/>
                                                    <w:right w:val="none" w:sz="0" w:space="0" w:color="auto"/>
                                                  </w:divBdr>
                                                  <w:divsChild>
                                                    <w:div w:id="771389821">
                                                      <w:marLeft w:val="0"/>
                                                      <w:marRight w:val="0"/>
                                                      <w:marTop w:val="0"/>
                                                      <w:marBottom w:val="0"/>
                                                      <w:divBdr>
                                                        <w:top w:val="none" w:sz="0" w:space="0" w:color="auto"/>
                                                        <w:left w:val="none" w:sz="0" w:space="0" w:color="auto"/>
                                                        <w:bottom w:val="none" w:sz="0" w:space="0" w:color="auto"/>
                                                        <w:right w:val="none" w:sz="0" w:space="0" w:color="auto"/>
                                                      </w:divBdr>
                                                    </w:div>
                                                    <w:div w:id="1259406876">
                                                      <w:marLeft w:val="0"/>
                                                      <w:marRight w:val="0"/>
                                                      <w:marTop w:val="0"/>
                                                      <w:marBottom w:val="0"/>
                                                      <w:divBdr>
                                                        <w:top w:val="none" w:sz="0" w:space="0" w:color="auto"/>
                                                        <w:left w:val="none" w:sz="0" w:space="0" w:color="auto"/>
                                                        <w:bottom w:val="none" w:sz="0" w:space="0" w:color="auto"/>
                                                        <w:right w:val="none" w:sz="0" w:space="0" w:color="auto"/>
                                                      </w:divBdr>
                                                    </w:div>
                                                    <w:div w:id="1748263793">
                                                      <w:marLeft w:val="0"/>
                                                      <w:marRight w:val="0"/>
                                                      <w:marTop w:val="0"/>
                                                      <w:marBottom w:val="0"/>
                                                      <w:divBdr>
                                                        <w:top w:val="none" w:sz="0" w:space="0" w:color="auto"/>
                                                        <w:left w:val="none" w:sz="0" w:space="0" w:color="auto"/>
                                                        <w:bottom w:val="none" w:sz="0" w:space="0" w:color="auto"/>
                                                        <w:right w:val="none" w:sz="0" w:space="0" w:color="auto"/>
                                                      </w:divBdr>
                                                    </w:div>
                                                    <w:div w:id="148519188">
                                                      <w:marLeft w:val="0"/>
                                                      <w:marRight w:val="0"/>
                                                      <w:marTop w:val="0"/>
                                                      <w:marBottom w:val="0"/>
                                                      <w:divBdr>
                                                        <w:top w:val="none" w:sz="0" w:space="0" w:color="auto"/>
                                                        <w:left w:val="none" w:sz="0" w:space="0" w:color="auto"/>
                                                        <w:bottom w:val="none" w:sz="0" w:space="0" w:color="auto"/>
                                                        <w:right w:val="none" w:sz="0" w:space="0" w:color="auto"/>
                                                      </w:divBdr>
                                                    </w:div>
                                                    <w:div w:id="1089888666">
                                                      <w:marLeft w:val="0"/>
                                                      <w:marRight w:val="0"/>
                                                      <w:marTop w:val="0"/>
                                                      <w:marBottom w:val="0"/>
                                                      <w:divBdr>
                                                        <w:top w:val="none" w:sz="0" w:space="0" w:color="auto"/>
                                                        <w:left w:val="none" w:sz="0" w:space="0" w:color="auto"/>
                                                        <w:bottom w:val="none" w:sz="0" w:space="0" w:color="auto"/>
                                                        <w:right w:val="none" w:sz="0" w:space="0" w:color="auto"/>
                                                      </w:divBdr>
                                                    </w:div>
                                                    <w:div w:id="20806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727365">
      <w:bodyDiv w:val="1"/>
      <w:marLeft w:val="0"/>
      <w:marRight w:val="0"/>
      <w:marTop w:val="0"/>
      <w:marBottom w:val="0"/>
      <w:divBdr>
        <w:top w:val="none" w:sz="0" w:space="0" w:color="auto"/>
        <w:left w:val="none" w:sz="0" w:space="0" w:color="auto"/>
        <w:bottom w:val="none" w:sz="0" w:space="0" w:color="auto"/>
        <w:right w:val="none" w:sz="0" w:space="0" w:color="auto"/>
      </w:divBdr>
    </w:div>
    <w:div w:id="656805388">
      <w:bodyDiv w:val="1"/>
      <w:marLeft w:val="0"/>
      <w:marRight w:val="0"/>
      <w:marTop w:val="0"/>
      <w:marBottom w:val="0"/>
      <w:divBdr>
        <w:top w:val="none" w:sz="0" w:space="0" w:color="auto"/>
        <w:left w:val="none" w:sz="0" w:space="0" w:color="auto"/>
        <w:bottom w:val="none" w:sz="0" w:space="0" w:color="auto"/>
        <w:right w:val="none" w:sz="0" w:space="0" w:color="auto"/>
      </w:divBdr>
    </w:div>
    <w:div w:id="1140340289">
      <w:bodyDiv w:val="1"/>
      <w:marLeft w:val="0"/>
      <w:marRight w:val="0"/>
      <w:marTop w:val="0"/>
      <w:marBottom w:val="0"/>
      <w:divBdr>
        <w:top w:val="none" w:sz="0" w:space="0" w:color="auto"/>
        <w:left w:val="none" w:sz="0" w:space="0" w:color="auto"/>
        <w:bottom w:val="none" w:sz="0" w:space="0" w:color="auto"/>
        <w:right w:val="none" w:sz="0" w:space="0" w:color="auto"/>
      </w:divBdr>
    </w:div>
    <w:div w:id="1168011974">
      <w:bodyDiv w:val="1"/>
      <w:marLeft w:val="0"/>
      <w:marRight w:val="0"/>
      <w:marTop w:val="0"/>
      <w:marBottom w:val="0"/>
      <w:divBdr>
        <w:top w:val="none" w:sz="0" w:space="0" w:color="auto"/>
        <w:left w:val="none" w:sz="0" w:space="0" w:color="auto"/>
        <w:bottom w:val="none" w:sz="0" w:space="0" w:color="auto"/>
        <w:right w:val="none" w:sz="0" w:space="0" w:color="auto"/>
      </w:divBdr>
    </w:div>
    <w:div w:id="14564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968</Words>
  <Characters>5524</Characters>
  <Application>Microsoft Office Word</Application>
  <DocSecurity>0</DocSecurity>
  <Lines>46</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sw</cp:lastModifiedBy>
  <cp:revision>6</cp:revision>
  <dcterms:created xsi:type="dcterms:W3CDTF">2013-03-11T07:55:00Z</dcterms:created>
  <dcterms:modified xsi:type="dcterms:W3CDTF">2013-10-28T04:47:00Z</dcterms:modified>
</cp:coreProperties>
</file>